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7FE" w:rsidRPr="00D277FE" w:rsidRDefault="00D277FE" w:rsidP="00D277FE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5A5A5A"/>
          <w:sz w:val="27"/>
          <w:szCs w:val="27"/>
        </w:rPr>
      </w:pPr>
      <w:r w:rsidRPr="00D277FE">
        <w:rPr>
          <w:rFonts w:ascii="Arial" w:eastAsia="Times New Roman" w:hAnsi="Arial" w:cs="Arial"/>
          <w:b/>
          <w:bCs/>
          <w:color w:val="5A5A5A"/>
          <w:sz w:val="27"/>
          <w:szCs w:val="27"/>
        </w:rPr>
        <w:t>САНИТАРНО-ЭПИДЕМИОЛОГИЧЕСКИЕ ТРЕБОВАНИЯ К ОРГАНИЗАЦИЯМ ТОРГОВЛИ И ОБОРОТУ В НИХ ПРОДОВОЛЬСТВЕННОГО СЫРЬЯ И ПИЩЕВЫХ ПРОДУКТОВ</w:t>
      </w:r>
    </w:p>
    <w:p w:rsidR="00D277FE" w:rsidRPr="00D277FE" w:rsidRDefault="00D277FE" w:rsidP="00D277FE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5A5A5A"/>
          <w:sz w:val="27"/>
          <w:szCs w:val="27"/>
        </w:rPr>
      </w:pPr>
      <w:r w:rsidRPr="00D277FE">
        <w:rPr>
          <w:rFonts w:ascii="Arial" w:eastAsia="Times New Roman" w:hAnsi="Arial" w:cs="Arial"/>
          <w:b/>
          <w:bCs/>
          <w:color w:val="5A5A5A"/>
          <w:sz w:val="27"/>
          <w:szCs w:val="27"/>
        </w:rPr>
        <w:t>Санитарно-эпидемиологические правила СП 2.3.6.1066-01</w:t>
      </w:r>
    </w:p>
    <w:p w:rsidR="00D277FE" w:rsidRPr="00D277FE" w:rsidRDefault="00D277FE" w:rsidP="00D27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7FE">
        <w:rPr>
          <w:rFonts w:ascii="Arial" w:eastAsia="Times New Roman" w:hAnsi="Arial" w:cs="Arial"/>
          <w:color w:val="5A5A5A"/>
          <w:sz w:val="18"/>
          <w:szCs w:val="18"/>
        </w:rPr>
        <w:br/>
      </w:r>
      <w:r w:rsidRPr="00D277FE">
        <w:rPr>
          <w:rFonts w:ascii="Arial" w:eastAsia="Times New Roman" w:hAnsi="Arial" w:cs="Arial"/>
          <w:color w:val="5A5A5A"/>
          <w:sz w:val="18"/>
          <w:szCs w:val="18"/>
        </w:rPr>
        <w:br/>
      </w:r>
    </w:p>
    <w:p w:rsidR="00D277FE" w:rsidRPr="00D277FE" w:rsidRDefault="00D277FE" w:rsidP="00D277FE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5A5A5A"/>
          <w:sz w:val="18"/>
          <w:szCs w:val="18"/>
        </w:rPr>
      </w:pPr>
      <w:r w:rsidRPr="00D277FE">
        <w:rPr>
          <w:rFonts w:ascii="Arial" w:eastAsia="Times New Roman" w:hAnsi="Arial" w:cs="Arial"/>
          <w:b/>
          <w:bCs/>
          <w:color w:val="5A5A5A"/>
          <w:sz w:val="18"/>
          <w:szCs w:val="18"/>
        </w:rPr>
        <w:t>1. Область применения и общие положения</w:t>
      </w:r>
    </w:p>
    <w:p w:rsidR="00D277FE" w:rsidRPr="00D277FE" w:rsidRDefault="00D277FE" w:rsidP="00D277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D277FE">
        <w:rPr>
          <w:rFonts w:ascii="Arial" w:eastAsia="Times New Roman" w:hAnsi="Arial" w:cs="Arial"/>
          <w:color w:val="5A5A5A"/>
          <w:sz w:val="18"/>
          <w:szCs w:val="18"/>
        </w:rPr>
        <w:t>1.1. Настоящие Санитарно-эпидемиологические правила (далее - санитарные правила) разработаны с целью предотвращения возникновения и распространения инфекционных и неинфекционных заболеваний (отравлений) среди населения Российской Федерации и определяют санитарно-эпидемиологические требования к размещению, устройству, планировке, санитарно-техническому состоянию, содержанию организаций торговли продовольственным сырьем и пищевыми продуктами (далее - организации торговли), условиям транспортировки, приемки, хранения, переработки, реализации продовольственного сырья и пищевых продуктов, а также к условиям труда.</w:t>
      </w:r>
    </w:p>
    <w:p w:rsidR="00D277FE" w:rsidRPr="00D277FE" w:rsidRDefault="00D277FE" w:rsidP="00D277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D277FE">
        <w:rPr>
          <w:rFonts w:ascii="Arial" w:eastAsia="Times New Roman" w:hAnsi="Arial" w:cs="Arial"/>
          <w:color w:val="5A5A5A"/>
          <w:sz w:val="18"/>
          <w:szCs w:val="18"/>
        </w:rPr>
        <w:t>1.2. Санитарные правила распространяются на строящиеся, реконструируемые и действующие организации торговли, рынки, базы, склады продовольственного сырья и пищевых продуктов независимо от организационно-правовых форм и форм собственности (кроме холодильников и рынков, реализующих сельскохозяйственную продукцию непромышленного изготовления), а также индивидуальных предпринимателей.</w:t>
      </w:r>
    </w:p>
    <w:p w:rsidR="00D277FE" w:rsidRPr="00D277FE" w:rsidRDefault="00D277FE" w:rsidP="00D277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D277FE">
        <w:rPr>
          <w:rFonts w:ascii="Arial" w:eastAsia="Times New Roman" w:hAnsi="Arial" w:cs="Arial"/>
          <w:color w:val="5A5A5A"/>
          <w:sz w:val="18"/>
          <w:szCs w:val="18"/>
        </w:rPr>
        <w:t>1.3. Ассортимент продовольственного сырья и пищевых продуктов, реализуемых в организации торговли, должен соответствовать виду и типу организации торговли. Планировка и технические возможности организации торговли должны соответствовать государственным санитарно-эпидемиологическим правилам и нормативам для обеспечения требуемых условий приема, хранения, переработки и реализации продовольственного сырья и пищевых продуктов, соблюдение правил личной гигиены работниками.</w:t>
      </w:r>
    </w:p>
    <w:p w:rsidR="00D277FE" w:rsidRPr="00D277FE" w:rsidRDefault="00D277FE" w:rsidP="00D277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D277FE">
        <w:rPr>
          <w:rFonts w:ascii="Arial" w:eastAsia="Times New Roman" w:hAnsi="Arial" w:cs="Arial"/>
          <w:color w:val="5A5A5A"/>
          <w:sz w:val="18"/>
          <w:szCs w:val="18"/>
        </w:rPr>
        <w:t>1.4. В организациях торговли, независимо от форм собственности, организуется производственный контроль.</w:t>
      </w:r>
    </w:p>
    <w:p w:rsidR="00D277FE" w:rsidRPr="00D277FE" w:rsidRDefault="00D277FE" w:rsidP="00D27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7FE">
        <w:rPr>
          <w:rFonts w:ascii="Arial" w:eastAsia="Times New Roman" w:hAnsi="Arial" w:cs="Arial"/>
          <w:color w:val="5A5A5A"/>
          <w:sz w:val="18"/>
          <w:szCs w:val="18"/>
        </w:rPr>
        <w:br/>
      </w:r>
      <w:r w:rsidRPr="00D277FE">
        <w:rPr>
          <w:rFonts w:ascii="Arial" w:eastAsia="Times New Roman" w:hAnsi="Arial" w:cs="Arial"/>
          <w:color w:val="5A5A5A"/>
          <w:sz w:val="18"/>
          <w:szCs w:val="18"/>
        </w:rPr>
        <w:br/>
      </w:r>
    </w:p>
    <w:p w:rsidR="00D277FE" w:rsidRPr="00D277FE" w:rsidRDefault="00D277FE" w:rsidP="00D277FE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5A5A5A"/>
          <w:sz w:val="18"/>
          <w:szCs w:val="18"/>
        </w:rPr>
      </w:pPr>
      <w:r w:rsidRPr="00D277FE">
        <w:rPr>
          <w:rFonts w:ascii="Arial" w:eastAsia="Times New Roman" w:hAnsi="Arial" w:cs="Arial"/>
          <w:b/>
          <w:bCs/>
          <w:color w:val="5A5A5A"/>
          <w:sz w:val="18"/>
          <w:szCs w:val="18"/>
        </w:rPr>
        <w:t>2. Требования к размещению организаций торговли</w:t>
      </w:r>
    </w:p>
    <w:p w:rsidR="00D277FE" w:rsidRPr="00D277FE" w:rsidRDefault="00D277FE" w:rsidP="00D277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D277FE">
        <w:rPr>
          <w:rFonts w:ascii="Arial" w:eastAsia="Times New Roman" w:hAnsi="Arial" w:cs="Arial"/>
          <w:color w:val="5A5A5A"/>
          <w:sz w:val="18"/>
          <w:szCs w:val="18"/>
        </w:rPr>
        <w:t>2.1. При проектировании и строительстве новых, реконструкции существующих организаций торговли необходимо руководствоваться действующими санитарными правилами, строительными нормами, нормами технологического проектирования.</w:t>
      </w:r>
    </w:p>
    <w:p w:rsidR="00D277FE" w:rsidRPr="00D277FE" w:rsidRDefault="00D277FE" w:rsidP="00D277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D277FE">
        <w:rPr>
          <w:rFonts w:ascii="Arial" w:eastAsia="Times New Roman" w:hAnsi="Arial" w:cs="Arial"/>
          <w:color w:val="5A5A5A"/>
          <w:sz w:val="18"/>
          <w:szCs w:val="18"/>
        </w:rPr>
        <w:t>Предоставление земельных участков на строительство организаций торговли допускается при наличии санитарно-эпидемиологического заключения об их соответствии настоящим санитарным правилам.</w:t>
      </w:r>
    </w:p>
    <w:p w:rsidR="00D277FE" w:rsidRPr="00D277FE" w:rsidRDefault="00D277FE" w:rsidP="00D277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D277FE">
        <w:rPr>
          <w:rFonts w:ascii="Arial" w:eastAsia="Times New Roman" w:hAnsi="Arial" w:cs="Arial"/>
          <w:color w:val="5A5A5A"/>
          <w:sz w:val="18"/>
          <w:szCs w:val="18"/>
        </w:rPr>
        <w:t>2.2. Организации торговли могут размещаться как в отдельно стоящем здании, так и в пристроенных, встроенных, встроенно-пристроенных к жилым домам и зданиям иного назначения помещениях, а также размещаться на территории промышленных и иных объектов для обслуживания работников этих организаций. Размещение организаций торговли в жилых домах и зданиях иного назначения осуществляется в соответствии со СНиПами "Общественные здания и сооружения", "Жилые здания".</w:t>
      </w:r>
    </w:p>
    <w:p w:rsidR="00D277FE" w:rsidRPr="00D277FE" w:rsidRDefault="00D277FE" w:rsidP="00D277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D277FE">
        <w:rPr>
          <w:rFonts w:ascii="Arial" w:eastAsia="Times New Roman" w:hAnsi="Arial" w:cs="Arial"/>
          <w:color w:val="5A5A5A"/>
          <w:sz w:val="18"/>
          <w:szCs w:val="18"/>
        </w:rPr>
        <w:t>Деятельность организаций торговли не должна ухудшать условия проживания, отдыха, лечения, труда людей в жилых зданиях и зданиях иного назначения. При размещении организаций торговли в зоне промышленных предприятий и иных объектов они не должны оказывать вредного влияния на организацию торговли.</w:t>
      </w:r>
    </w:p>
    <w:p w:rsidR="00D277FE" w:rsidRPr="00D277FE" w:rsidRDefault="00D277FE" w:rsidP="00D277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D277FE">
        <w:rPr>
          <w:rFonts w:ascii="Arial" w:eastAsia="Times New Roman" w:hAnsi="Arial" w:cs="Arial"/>
          <w:color w:val="5A5A5A"/>
          <w:sz w:val="18"/>
          <w:szCs w:val="18"/>
        </w:rPr>
        <w:t>2.3. В помещениях, встроенных, встроенно-пристроенных к жилым зданиям и зданиям иного назначения, не допускается размещать специализированные рыбные и овощные магазины, а также магазины, площадью более 1000 м2.</w:t>
      </w:r>
    </w:p>
    <w:p w:rsidR="00D277FE" w:rsidRPr="00D277FE" w:rsidRDefault="00D277FE" w:rsidP="00D277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D277FE">
        <w:rPr>
          <w:rFonts w:ascii="Arial" w:eastAsia="Times New Roman" w:hAnsi="Arial" w:cs="Arial"/>
          <w:color w:val="5A5A5A"/>
          <w:sz w:val="18"/>
          <w:szCs w:val="18"/>
        </w:rPr>
        <w:lastRenderedPageBreak/>
        <w:t>2.4. Загрузку продуктов следует предусматривать с торцов жилых зданий, не имеющих окон, из подземных туннелей при наличии специальных загрузочных помещений.</w:t>
      </w:r>
    </w:p>
    <w:p w:rsidR="00D277FE" w:rsidRPr="00D277FE" w:rsidRDefault="00D277FE" w:rsidP="00D277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D277FE">
        <w:rPr>
          <w:rFonts w:ascii="Arial" w:eastAsia="Times New Roman" w:hAnsi="Arial" w:cs="Arial"/>
          <w:color w:val="5A5A5A"/>
          <w:sz w:val="18"/>
          <w:szCs w:val="18"/>
        </w:rPr>
        <w:t>2.5. При размещении в организациях торговли организаций общественного питания, цехов по производству полуфабрикатов и кулинарных изделий и других пищевых продуктов, а также иных организаций, не связанных с реализацией пищевых продуктов, должны соблюдаться требования действующих санитарно-эпидемиологических правил и гигиенических нормативов для этих организаций.</w:t>
      </w:r>
    </w:p>
    <w:p w:rsidR="00D277FE" w:rsidRPr="00D277FE" w:rsidRDefault="00D277FE" w:rsidP="00D277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D277FE">
        <w:rPr>
          <w:rFonts w:ascii="Arial" w:eastAsia="Times New Roman" w:hAnsi="Arial" w:cs="Arial"/>
          <w:color w:val="5A5A5A"/>
          <w:sz w:val="18"/>
          <w:szCs w:val="18"/>
        </w:rPr>
        <w:t>2.6. Территория рынка разграничивается на функциональные зоны: торговая, административно-складская, хозяйственная, стоянка для транспорта.</w:t>
      </w:r>
    </w:p>
    <w:p w:rsidR="00D277FE" w:rsidRPr="00D277FE" w:rsidRDefault="00D277FE" w:rsidP="00D277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D277FE">
        <w:rPr>
          <w:rFonts w:ascii="Arial" w:eastAsia="Times New Roman" w:hAnsi="Arial" w:cs="Arial"/>
          <w:color w:val="5A5A5A"/>
          <w:sz w:val="18"/>
          <w:szCs w:val="18"/>
        </w:rPr>
        <w:t>2.7. В хозяйственной зоне устраиваются навесы для хранения тары и площадки для сбора мусора и пищевых отходов. Для сбора мусора и пищевых отходов предусматривают раздельные контейнеры с крышками (или специально закрытые конструкции), установленные на площадках с твердым покрытием, размеры которых превышают площадь основания контейнеров на 1 м во все стороны. Площадки для сбора мусора и пищевых отходов располагаются на расстоянии не менее 25 м от организации торговли. Допускается сокращать указанное расстояние, исходя из местных условий размещения организаций торговли.</w:t>
      </w:r>
    </w:p>
    <w:p w:rsidR="00D277FE" w:rsidRPr="00D277FE" w:rsidRDefault="00D277FE" w:rsidP="00D277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D277FE">
        <w:rPr>
          <w:rFonts w:ascii="Arial" w:eastAsia="Times New Roman" w:hAnsi="Arial" w:cs="Arial"/>
          <w:color w:val="5A5A5A"/>
          <w:sz w:val="18"/>
          <w:szCs w:val="18"/>
        </w:rPr>
        <w:t>Контейнеры и мусоросборники очищаются при заполнении не более чем на 2/3 их объема, но не реже 1 раза в сутки. В теплое время года они подвергаются дезинфекции с применением средств, разрешенных органами и учреждениями госсанэпидслужбы в установленном порядке.</w:t>
      </w:r>
    </w:p>
    <w:p w:rsidR="00D277FE" w:rsidRPr="00D277FE" w:rsidRDefault="00D277FE" w:rsidP="00D277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D277FE">
        <w:rPr>
          <w:rFonts w:ascii="Arial" w:eastAsia="Times New Roman" w:hAnsi="Arial" w:cs="Arial"/>
          <w:color w:val="5A5A5A"/>
          <w:sz w:val="18"/>
          <w:szCs w:val="18"/>
        </w:rPr>
        <w:t>Вывоз контейнеров и мусоросборников производится специальным транспортом, использование которого для перевозки продовольственного сырья и пищевых продуктов не проводится. При централизованном сборе мусора мусоросборники должны доставляться чистыми и продезинфицированными.</w:t>
      </w:r>
    </w:p>
    <w:p w:rsidR="00D277FE" w:rsidRPr="00D277FE" w:rsidRDefault="00D277FE" w:rsidP="00D277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D277FE">
        <w:rPr>
          <w:rFonts w:ascii="Arial" w:eastAsia="Times New Roman" w:hAnsi="Arial" w:cs="Arial"/>
          <w:color w:val="5A5A5A"/>
          <w:sz w:val="18"/>
          <w:szCs w:val="18"/>
        </w:rPr>
        <w:t>2.8. Территория организации торговли и примыкающая к ней по периметру благоустраивается и содержится в чистоте.</w:t>
      </w:r>
    </w:p>
    <w:p w:rsidR="00D277FE" w:rsidRPr="00D277FE" w:rsidRDefault="00D277FE" w:rsidP="00D277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D277FE">
        <w:rPr>
          <w:rFonts w:ascii="Arial" w:eastAsia="Times New Roman" w:hAnsi="Arial" w:cs="Arial"/>
          <w:color w:val="5A5A5A"/>
          <w:sz w:val="18"/>
          <w:szCs w:val="18"/>
        </w:rPr>
        <w:t>При размещении организации торговли в отдельно стоящем здании рекомендуется предусматривать со стороны проезжей части автодорог площадку для временной парковки транспорта персонала и посетителей, которая не располагается во дворах жилых домов.</w:t>
      </w:r>
    </w:p>
    <w:p w:rsidR="00D277FE" w:rsidRPr="00D277FE" w:rsidRDefault="00D277FE" w:rsidP="00D277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D277FE">
        <w:rPr>
          <w:rFonts w:ascii="Arial" w:eastAsia="Times New Roman" w:hAnsi="Arial" w:cs="Arial"/>
          <w:color w:val="5A5A5A"/>
          <w:sz w:val="18"/>
          <w:szCs w:val="18"/>
        </w:rPr>
        <w:t>На территории организации следует предусматривать устройство для ливневой канализации с соответствующим уклоном, а также устройство поливочных кранов для уборки территории.</w:t>
      </w:r>
    </w:p>
    <w:p w:rsidR="00D277FE" w:rsidRPr="00D277FE" w:rsidRDefault="00D277FE" w:rsidP="00D277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D277FE">
        <w:rPr>
          <w:rFonts w:ascii="Arial" w:eastAsia="Times New Roman" w:hAnsi="Arial" w:cs="Arial"/>
          <w:color w:val="5A5A5A"/>
          <w:sz w:val="18"/>
          <w:szCs w:val="18"/>
        </w:rPr>
        <w:t>2.9. Расстояние от рынков и организаций торговли общей площадью более 1000 м2 до жилых зданий должно быть не менее 50 метров.</w:t>
      </w:r>
    </w:p>
    <w:p w:rsidR="00D277FE" w:rsidRPr="00D277FE" w:rsidRDefault="00D277FE" w:rsidP="00D277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D277FE">
        <w:rPr>
          <w:rFonts w:ascii="Arial" w:eastAsia="Times New Roman" w:hAnsi="Arial" w:cs="Arial"/>
          <w:color w:val="5A5A5A"/>
          <w:sz w:val="18"/>
          <w:szCs w:val="18"/>
        </w:rPr>
        <w:t>2.10. Не допускается размещение стационарных организаций мелкорозничной торговли напитками в розлив в неканализованных местах и без наличия водопровода.</w:t>
      </w:r>
    </w:p>
    <w:p w:rsidR="00D277FE" w:rsidRPr="00D277FE" w:rsidRDefault="00D277FE" w:rsidP="00D277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D277FE">
        <w:rPr>
          <w:rFonts w:ascii="Arial" w:eastAsia="Times New Roman" w:hAnsi="Arial" w:cs="Arial"/>
          <w:color w:val="5A5A5A"/>
          <w:sz w:val="18"/>
          <w:szCs w:val="18"/>
        </w:rPr>
        <w:t>2.11. Нестационарная торговая сеть размещается в местах, оборудованных туалетами.</w:t>
      </w:r>
    </w:p>
    <w:p w:rsidR="00D277FE" w:rsidRPr="00D277FE" w:rsidRDefault="00D277FE" w:rsidP="00D27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7FE">
        <w:rPr>
          <w:rFonts w:ascii="Arial" w:eastAsia="Times New Roman" w:hAnsi="Arial" w:cs="Arial"/>
          <w:color w:val="5A5A5A"/>
          <w:sz w:val="18"/>
          <w:szCs w:val="18"/>
        </w:rPr>
        <w:br/>
      </w:r>
      <w:r w:rsidRPr="00D277FE">
        <w:rPr>
          <w:rFonts w:ascii="Arial" w:eastAsia="Times New Roman" w:hAnsi="Arial" w:cs="Arial"/>
          <w:color w:val="5A5A5A"/>
          <w:sz w:val="18"/>
          <w:szCs w:val="18"/>
        </w:rPr>
        <w:br/>
      </w:r>
    </w:p>
    <w:p w:rsidR="00D277FE" w:rsidRPr="00D277FE" w:rsidRDefault="00D277FE" w:rsidP="00D277FE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5A5A5A"/>
          <w:sz w:val="18"/>
          <w:szCs w:val="18"/>
        </w:rPr>
      </w:pPr>
      <w:r w:rsidRPr="00D277FE">
        <w:rPr>
          <w:rFonts w:ascii="Arial" w:eastAsia="Times New Roman" w:hAnsi="Arial" w:cs="Arial"/>
          <w:b/>
          <w:bCs/>
          <w:color w:val="5A5A5A"/>
          <w:sz w:val="18"/>
          <w:szCs w:val="18"/>
        </w:rPr>
        <w:t>3. Требования к водоснабжению и канализации</w:t>
      </w:r>
    </w:p>
    <w:p w:rsidR="00D277FE" w:rsidRPr="00D277FE" w:rsidRDefault="00D277FE" w:rsidP="00D277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D277FE">
        <w:rPr>
          <w:rFonts w:ascii="Arial" w:eastAsia="Times New Roman" w:hAnsi="Arial" w:cs="Arial"/>
          <w:color w:val="5A5A5A"/>
          <w:sz w:val="18"/>
          <w:szCs w:val="18"/>
        </w:rPr>
        <w:t>3.1. Стационарные организации торговли обеспечиваются водоснабжением и канализацией.</w:t>
      </w:r>
    </w:p>
    <w:p w:rsidR="00D277FE" w:rsidRPr="00D277FE" w:rsidRDefault="00D277FE" w:rsidP="00D277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D277FE">
        <w:rPr>
          <w:rFonts w:ascii="Arial" w:eastAsia="Times New Roman" w:hAnsi="Arial" w:cs="Arial"/>
          <w:color w:val="5A5A5A"/>
          <w:sz w:val="18"/>
          <w:szCs w:val="18"/>
        </w:rPr>
        <w:t>В организациях мелкорозничной сети условия водоснабжения и канализования должны соответствовать требованиям настоящих санитарных правил.</w:t>
      </w:r>
    </w:p>
    <w:p w:rsidR="00D277FE" w:rsidRPr="00D277FE" w:rsidRDefault="00D277FE" w:rsidP="00D277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D277FE">
        <w:rPr>
          <w:rFonts w:ascii="Arial" w:eastAsia="Times New Roman" w:hAnsi="Arial" w:cs="Arial"/>
          <w:color w:val="5A5A5A"/>
          <w:sz w:val="18"/>
          <w:szCs w:val="18"/>
        </w:rPr>
        <w:t>3.2. Качество воды в организациях торговли должно отвечать гигиеническим требованиям, предъявляемым к качеству воды централизованных систем питьевого водоснабжения и нецентрализованного водоснабжения.</w:t>
      </w:r>
    </w:p>
    <w:p w:rsidR="00D277FE" w:rsidRPr="00D277FE" w:rsidRDefault="00D277FE" w:rsidP="00D277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D277FE">
        <w:rPr>
          <w:rFonts w:ascii="Arial" w:eastAsia="Times New Roman" w:hAnsi="Arial" w:cs="Arial"/>
          <w:color w:val="5A5A5A"/>
          <w:sz w:val="18"/>
          <w:szCs w:val="18"/>
        </w:rPr>
        <w:t>3.3. Внутренняя система канализации производственных и хозяйственно-бытовых сточных вод должна быть раздельной с самостоятельными выпусками во внутриплощадочную сеть канализации.</w:t>
      </w:r>
    </w:p>
    <w:p w:rsidR="00D277FE" w:rsidRPr="00D277FE" w:rsidRDefault="00D277FE" w:rsidP="00D277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D277FE">
        <w:rPr>
          <w:rFonts w:ascii="Arial" w:eastAsia="Times New Roman" w:hAnsi="Arial" w:cs="Arial"/>
          <w:color w:val="5A5A5A"/>
          <w:sz w:val="18"/>
          <w:szCs w:val="18"/>
        </w:rPr>
        <w:t>Уровень выпуска производственных стоков оборудуется выше уровня выпуска хозяйственно-фекальных стоков.</w:t>
      </w:r>
    </w:p>
    <w:p w:rsidR="00D277FE" w:rsidRPr="00D277FE" w:rsidRDefault="00D277FE" w:rsidP="00D277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D277FE">
        <w:rPr>
          <w:rFonts w:ascii="Arial" w:eastAsia="Times New Roman" w:hAnsi="Arial" w:cs="Arial"/>
          <w:color w:val="5A5A5A"/>
          <w:sz w:val="18"/>
          <w:szCs w:val="18"/>
        </w:rPr>
        <w:lastRenderedPageBreak/>
        <w:t>Помещения с наличием сливных трапов, моечных ванн, раковин, унитазов не размещаются ниже уровня внутриплощадочной канализации, примыкающей к организации торговли.</w:t>
      </w:r>
    </w:p>
    <w:p w:rsidR="00D277FE" w:rsidRPr="00D277FE" w:rsidRDefault="00D277FE" w:rsidP="00D277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D277FE">
        <w:rPr>
          <w:rFonts w:ascii="Arial" w:eastAsia="Times New Roman" w:hAnsi="Arial" w:cs="Arial"/>
          <w:color w:val="5A5A5A"/>
          <w:sz w:val="18"/>
          <w:szCs w:val="18"/>
        </w:rPr>
        <w:t>Горизонтальные отводы канализации от всех производственных помещений вне зависимости от числа санитарно-технических устройств должны иметь устройства для прочистки труб.</w:t>
      </w:r>
    </w:p>
    <w:p w:rsidR="00D277FE" w:rsidRPr="00D277FE" w:rsidRDefault="00D277FE" w:rsidP="00D277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D277FE">
        <w:rPr>
          <w:rFonts w:ascii="Arial" w:eastAsia="Times New Roman" w:hAnsi="Arial" w:cs="Arial"/>
          <w:color w:val="5A5A5A"/>
          <w:sz w:val="18"/>
          <w:szCs w:val="18"/>
        </w:rPr>
        <w:t>На концевых участках канализационных горизонтальных отводов устраиваются "дыхательные" стояки для исключения засасывающего эффекта при залповых сбросах сточных вод из оборудования.</w:t>
      </w:r>
    </w:p>
    <w:p w:rsidR="00D277FE" w:rsidRPr="00D277FE" w:rsidRDefault="00D277FE" w:rsidP="00D277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D277FE">
        <w:rPr>
          <w:rFonts w:ascii="Arial" w:eastAsia="Times New Roman" w:hAnsi="Arial" w:cs="Arial"/>
          <w:color w:val="5A5A5A"/>
          <w:sz w:val="18"/>
          <w:szCs w:val="18"/>
        </w:rPr>
        <w:t>3.4. Моечные ванны присоединяются к канализационной сети с воздушным разрывом не менее 20 мм от верха приемной воронки. Все приемники стоков внутренней канализации имеют гидравлические затворы (сифоны).</w:t>
      </w:r>
    </w:p>
    <w:p w:rsidR="00D277FE" w:rsidRPr="00D277FE" w:rsidRDefault="00D277FE" w:rsidP="00D277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D277FE">
        <w:rPr>
          <w:rFonts w:ascii="Arial" w:eastAsia="Times New Roman" w:hAnsi="Arial" w:cs="Arial"/>
          <w:color w:val="5A5A5A"/>
          <w:sz w:val="18"/>
          <w:szCs w:val="18"/>
        </w:rPr>
        <w:t>3.5. Сброс неочищенных сточных вод в открытые водоемы и на прилегающую территорию, а также устройство поглощающих колодцев не допускается.</w:t>
      </w:r>
    </w:p>
    <w:p w:rsidR="00D277FE" w:rsidRPr="00D277FE" w:rsidRDefault="00D277FE" w:rsidP="00D277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D277FE">
        <w:rPr>
          <w:rFonts w:ascii="Arial" w:eastAsia="Times New Roman" w:hAnsi="Arial" w:cs="Arial"/>
          <w:color w:val="5A5A5A"/>
          <w:sz w:val="18"/>
          <w:szCs w:val="18"/>
        </w:rPr>
        <w:t>3.6. Прокладка внутренних канализационных сетей не допускается под потолком помещений, предназначенных для приема, подготовки продуктов к продаже, складских помещений.</w:t>
      </w:r>
    </w:p>
    <w:p w:rsidR="00D277FE" w:rsidRPr="00D277FE" w:rsidRDefault="00D277FE" w:rsidP="00D277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D277FE">
        <w:rPr>
          <w:rFonts w:ascii="Arial" w:eastAsia="Times New Roman" w:hAnsi="Arial" w:cs="Arial"/>
          <w:color w:val="5A5A5A"/>
          <w:sz w:val="18"/>
          <w:szCs w:val="18"/>
        </w:rPr>
        <w:t>Канализационные стояки разрешается прокладывать в производственных и складских помещениях в оштукатуренных коробах без ревизий.</w:t>
      </w:r>
    </w:p>
    <w:p w:rsidR="00D277FE" w:rsidRPr="00D277FE" w:rsidRDefault="00D277FE" w:rsidP="00D277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D277FE">
        <w:rPr>
          <w:rFonts w:ascii="Arial" w:eastAsia="Times New Roman" w:hAnsi="Arial" w:cs="Arial"/>
          <w:color w:val="5A5A5A"/>
          <w:sz w:val="18"/>
          <w:szCs w:val="18"/>
        </w:rPr>
        <w:t>Стояки бытовой канализации из верхних этажей жилых домов и зданий иного назначения не допускается прокладывать в помещениях для приема, хранения, подготовки и реализации продукции.</w:t>
      </w:r>
    </w:p>
    <w:p w:rsidR="00D277FE" w:rsidRPr="00D277FE" w:rsidRDefault="00D277FE" w:rsidP="00D277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D277FE">
        <w:rPr>
          <w:rFonts w:ascii="Arial" w:eastAsia="Times New Roman" w:hAnsi="Arial" w:cs="Arial"/>
          <w:color w:val="5A5A5A"/>
          <w:sz w:val="18"/>
          <w:szCs w:val="18"/>
        </w:rPr>
        <w:t>3.7. В организациях торговли, размещенных в жилых зданиях и зданиях иного назначения, сети бытовой и производственной канализации не объединяются с канализацией этих зданий.</w:t>
      </w:r>
    </w:p>
    <w:p w:rsidR="00D277FE" w:rsidRPr="00D277FE" w:rsidRDefault="00D277FE" w:rsidP="00D277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D277FE">
        <w:rPr>
          <w:rFonts w:ascii="Arial" w:eastAsia="Times New Roman" w:hAnsi="Arial" w:cs="Arial"/>
          <w:color w:val="5A5A5A"/>
          <w:sz w:val="18"/>
          <w:szCs w:val="18"/>
        </w:rPr>
        <w:t>3.8. Загрузочную, камеру хранения пищевых отходов, тамбуры туалетов для персонала следует оборудовать кранами со смесителем на уровне 0,5 м от пола для забора воды, предназначенной для мытья полов, а также трапами с уклоном пола к ним.</w:t>
      </w:r>
    </w:p>
    <w:p w:rsidR="00D277FE" w:rsidRPr="00D277FE" w:rsidRDefault="00D277FE" w:rsidP="00D277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D277FE">
        <w:rPr>
          <w:rFonts w:ascii="Arial" w:eastAsia="Times New Roman" w:hAnsi="Arial" w:cs="Arial"/>
          <w:color w:val="5A5A5A"/>
          <w:sz w:val="18"/>
          <w:szCs w:val="18"/>
        </w:rPr>
        <w:t>3.9. Все стационарные организации торговли оборудуются туалетами и раковинами для мытья рук персонала. Организации торговли, торговой площадью более 1000 м2, оборудуются туалетами для посетителей. Туалеты для персонала и посетителей должны быть раздельными.</w:t>
      </w:r>
    </w:p>
    <w:p w:rsidR="00D277FE" w:rsidRPr="00D277FE" w:rsidRDefault="00D277FE" w:rsidP="00D277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D277FE">
        <w:rPr>
          <w:rFonts w:ascii="Arial" w:eastAsia="Times New Roman" w:hAnsi="Arial" w:cs="Arial"/>
          <w:color w:val="5A5A5A"/>
          <w:sz w:val="18"/>
          <w:szCs w:val="18"/>
        </w:rPr>
        <w:t>Во всех строящихся и реконструируемых организациях торговли унитазы и раковины для мытья рук персонала следует оборудовать устройствами, исключающими дополнительное загрязнение рук (локтевые, педальные приводы и т.п.).</w:t>
      </w:r>
    </w:p>
    <w:p w:rsidR="00D277FE" w:rsidRPr="00D277FE" w:rsidRDefault="00D277FE" w:rsidP="00D27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7FE">
        <w:rPr>
          <w:rFonts w:ascii="Arial" w:eastAsia="Times New Roman" w:hAnsi="Arial" w:cs="Arial"/>
          <w:color w:val="5A5A5A"/>
          <w:sz w:val="18"/>
          <w:szCs w:val="18"/>
        </w:rPr>
        <w:br/>
      </w:r>
      <w:r w:rsidRPr="00D277FE">
        <w:rPr>
          <w:rFonts w:ascii="Arial" w:eastAsia="Times New Roman" w:hAnsi="Arial" w:cs="Arial"/>
          <w:color w:val="5A5A5A"/>
          <w:sz w:val="18"/>
          <w:szCs w:val="18"/>
        </w:rPr>
        <w:br/>
      </w:r>
    </w:p>
    <w:p w:rsidR="00D277FE" w:rsidRPr="00D277FE" w:rsidRDefault="00D277FE" w:rsidP="00D277FE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5A5A5A"/>
          <w:sz w:val="18"/>
          <w:szCs w:val="18"/>
        </w:rPr>
      </w:pPr>
      <w:r w:rsidRPr="00D277FE">
        <w:rPr>
          <w:rFonts w:ascii="Arial" w:eastAsia="Times New Roman" w:hAnsi="Arial" w:cs="Arial"/>
          <w:b/>
          <w:bCs/>
          <w:color w:val="5A5A5A"/>
          <w:sz w:val="18"/>
          <w:szCs w:val="18"/>
        </w:rPr>
        <w:t>4. Требования к вентиляции, кондиционированию, отоплению, освещению помещений и условиям труда работающих</w:t>
      </w:r>
    </w:p>
    <w:p w:rsidR="00D277FE" w:rsidRPr="00D277FE" w:rsidRDefault="00D277FE" w:rsidP="00D277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D277FE">
        <w:rPr>
          <w:rFonts w:ascii="Arial" w:eastAsia="Times New Roman" w:hAnsi="Arial" w:cs="Arial"/>
          <w:color w:val="5A5A5A"/>
          <w:sz w:val="18"/>
          <w:szCs w:val="18"/>
        </w:rPr>
        <w:t>4.1. Показатели микроклимата производственных помещений и помещений для посетителей должны соответствовать гигиеническим требованиям, предъявляемым к микроклимату производственных помещений.</w:t>
      </w:r>
    </w:p>
    <w:p w:rsidR="00D277FE" w:rsidRPr="00D277FE" w:rsidRDefault="00D277FE" w:rsidP="00D277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D277FE">
        <w:rPr>
          <w:rFonts w:ascii="Arial" w:eastAsia="Times New Roman" w:hAnsi="Arial" w:cs="Arial"/>
          <w:color w:val="5A5A5A"/>
          <w:sz w:val="18"/>
          <w:szCs w:val="18"/>
        </w:rPr>
        <w:t>4.2. Торговые, складские, вспомогательные и санитарно-бытовые помещения оборудуются приточно-вытяжной механической вентиляцией в соответствии с требованиями действующих норм и правил.</w:t>
      </w:r>
    </w:p>
    <w:p w:rsidR="00D277FE" w:rsidRPr="00D277FE" w:rsidRDefault="00D277FE" w:rsidP="00D277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D277FE">
        <w:rPr>
          <w:rFonts w:ascii="Arial" w:eastAsia="Times New Roman" w:hAnsi="Arial" w:cs="Arial"/>
          <w:color w:val="5A5A5A"/>
          <w:sz w:val="18"/>
          <w:szCs w:val="18"/>
        </w:rPr>
        <w:t>Отверстия вентиляционных систем закрываются мелкоячеистой металлической сеткой.</w:t>
      </w:r>
    </w:p>
    <w:p w:rsidR="00D277FE" w:rsidRPr="00D277FE" w:rsidRDefault="00D277FE" w:rsidP="00D277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D277FE">
        <w:rPr>
          <w:rFonts w:ascii="Arial" w:eastAsia="Times New Roman" w:hAnsi="Arial" w:cs="Arial"/>
          <w:color w:val="5A5A5A"/>
          <w:sz w:val="18"/>
          <w:szCs w:val="18"/>
        </w:rPr>
        <w:t>Санитарно-бытовые помещения (туалеты, преддушевые, комнаты гигиены женщин) оборудуются автономными системами вытяжной вентиляции с естественным побуждением, превышающим кратность воздухообмена основных помещений организации торговли.</w:t>
      </w:r>
    </w:p>
    <w:p w:rsidR="00D277FE" w:rsidRPr="00D277FE" w:rsidRDefault="00D277FE" w:rsidP="00D277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D277FE">
        <w:rPr>
          <w:rFonts w:ascii="Arial" w:eastAsia="Times New Roman" w:hAnsi="Arial" w:cs="Arial"/>
          <w:color w:val="5A5A5A"/>
          <w:sz w:val="18"/>
          <w:szCs w:val="18"/>
        </w:rPr>
        <w:t>Охлаждаемые камеры для хранения овощей, фруктов, ягод и зелени должны быть оборудованы механической приточной вентиляцией, не связанной с другими системами вентиляции организаций торговли.</w:t>
      </w:r>
    </w:p>
    <w:p w:rsidR="00D277FE" w:rsidRPr="00D277FE" w:rsidRDefault="00D277FE" w:rsidP="00D277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D277FE">
        <w:rPr>
          <w:rFonts w:ascii="Arial" w:eastAsia="Times New Roman" w:hAnsi="Arial" w:cs="Arial"/>
          <w:color w:val="5A5A5A"/>
          <w:sz w:val="18"/>
          <w:szCs w:val="18"/>
        </w:rPr>
        <w:lastRenderedPageBreak/>
        <w:t>В системах механической приточной вентиляции рекомендуется предусматривать очистку подаваемого наружного воздуха и его подогрев в холодный период года. Забор воздуха для приточной вентиляции осуществляется в зоне наименьшего загрязнения на высоте не менее 2 м от поверхности земли.</w:t>
      </w:r>
    </w:p>
    <w:p w:rsidR="00D277FE" w:rsidRPr="00D277FE" w:rsidRDefault="00D277FE" w:rsidP="00D277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D277FE">
        <w:rPr>
          <w:rFonts w:ascii="Arial" w:eastAsia="Times New Roman" w:hAnsi="Arial" w:cs="Arial"/>
          <w:color w:val="5A5A5A"/>
          <w:sz w:val="18"/>
          <w:szCs w:val="18"/>
        </w:rPr>
        <w:t>4.3. Оборудование и моечные ванны, являющиеся источниками повышенных выделений влаги, тепла, пыли, оборудуются локальными вытяжными системами с преимущественной вытяжкой в зоне максимального загрязнения.</w:t>
      </w:r>
    </w:p>
    <w:p w:rsidR="00D277FE" w:rsidRPr="00D277FE" w:rsidRDefault="00D277FE" w:rsidP="00D277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D277FE">
        <w:rPr>
          <w:rFonts w:ascii="Arial" w:eastAsia="Times New Roman" w:hAnsi="Arial" w:cs="Arial"/>
          <w:color w:val="5A5A5A"/>
          <w:sz w:val="18"/>
          <w:szCs w:val="18"/>
        </w:rPr>
        <w:t>4.4. Система вентиляции организаций торговли, расположенных в жилых домах и зданиях иного назначения, оборудуется отдельно от системы вентиляции этих зданий. Для складских помещений продовольственных и непродовольственных товаров в организациях торговли системы вентиляции оборудуются раздельными.</w:t>
      </w:r>
    </w:p>
    <w:p w:rsidR="00D277FE" w:rsidRPr="00D277FE" w:rsidRDefault="00D277FE" w:rsidP="00D277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D277FE">
        <w:rPr>
          <w:rFonts w:ascii="Arial" w:eastAsia="Times New Roman" w:hAnsi="Arial" w:cs="Arial"/>
          <w:color w:val="5A5A5A"/>
          <w:sz w:val="18"/>
          <w:szCs w:val="18"/>
        </w:rPr>
        <w:t>Шахты вытяжной вентиляции выступают над коньком крыши или поверхностью плоской кровли на высоту не менее 1 м.</w:t>
      </w:r>
    </w:p>
    <w:p w:rsidR="00D277FE" w:rsidRPr="00D277FE" w:rsidRDefault="00D277FE" w:rsidP="00D277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D277FE">
        <w:rPr>
          <w:rFonts w:ascii="Arial" w:eastAsia="Times New Roman" w:hAnsi="Arial" w:cs="Arial"/>
          <w:color w:val="5A5A5A"/>
          <w:sz w:val="18"/>
          <w:szCs w:val="18"/>
        </w:rPr>
        <w:t>4.5. Подпор приточного воздуха приходится на наиболее чистые помещения.</w:t>
      </w:r>
    </w:p>
    <w:p w:rsidR="00D277FE" w:rsidRPr="00D277FE" w:rsidRDefault="00D277FE" w:rsidP="00D277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D277FE">
        <w:rPr>
          <w:rFonts w:ascii="Arial" w:eastAsia="Times New Roman" w:hAnsi="Arial" w:cs="Arial"/>
          <w:color w:val="5A5A5A"/>
          <w:sz w:val="18"/>
          <w:szCs w:val="18"/>
        </w:rPr>
        <w:t>4.6. Организации торговли должны быть обеспечены отоплением.</w:t>
      </w:r>
    </w:p>
    <w:p w:rsidR="00D277FE" w:rsidRPr="00D277FE" w:rsidRDefault="00D277FE" w:rsidP="00D277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D277FE">
        <w:rPr>
          <w:rFonts w:ascii="Arial" w:eastAsia="Times New Roman" w:hAnsi="Arial" w:cs="Arial"/>
          <w:color w:val="5A5A5A"/>
          <w:sz w:val="18"/>
          <w:szCs w:val="18"/>
        </w:rPr>
        <w:t>4.7. Естественное и искусственное освещение во всех торговых, складских, вспомогательных и административно-хозяйственных помещениях должно соответствовать требованиям, предъявляемым к естественному и искусственному освещению.</w:t>
      </w:r>
    </w:p>
    <w:p w:rsidR="00D277FE" w:rsidRPr="00D277FE" w:rsidRDefault="00D277FE" w:rsidP="00D277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D277FE">
        <w:rPr>
          <w:rFonts w:ascii="Arial" w:eastAsia="Times New Roman" w:hAnsi="Arial" w:cs="Arial"/>
          <w:color w:val="5A5A5A"/>
          <w:sz w:val="18"/>
          <w:szCs w:val="18"/>
        </w:rPr>
        <w:t>4.8. Светильники в помещениях для хранения и реализации пищевых продуктов должны иметь защитные плафоны для предохранения их от повреждения и попадания стекол на продукт.</w:t>
      </w:r>
    </w:p>
    <w:p w:rsidR="00D277FE" w:rsidRPr="00D277FE" w:rsidRDefault="00D277FE" w:rsidP="00D277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D277FE">
        <w:rPr>
          <w:rFonts w:ascii="Arial" w:eastAsia="Times New Roman" w:hAnsi="Arial" w:cs="Arial"/>
          <w:color w:val="5A5A5A"/>
          <w:sz w:val="18"/>
          <w:szCs w:val="18"/>
        </w:rPr>
        <w:t>Оконные стекла должны быть доступными для проведения уборки, санитарной обработки, осмотра и ремонта. Для защиты от инсоляции световые проемы оборудуются защитными устройствами (жалюзи, карнизы и т.д.).</w:t>
      </w:r>
    </w:p>
    <w:p w:rsidR="00D277FE" w:rsidRPr="00D277FE" w:rsidRDefault="00D277FE" w:rsidP="00D277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D277FE">
        <w:rPr>
          <w:rFonts w:ascii="Arial" w:eastAsia="Times New Roman" w:hAnsi="Arial" w:cs="Arial"/>
          <w:color w:val="5A5A5A"/>
          <w:sz w:val="18"/>
          <w:szCs w:val="18"/>
        </w:rPr>
        <w:t>4.9. Допустимые уровни шума и вибрации на рабочих местах в помещениях должны соответствовать гигиеническим требованиям, предъявляемым к уровням шума на рабочих местах, в помещениях жилых, общественных зданий и на территории жилой застройки и производственной вибрации, вибрации в помещениях жилых и общественных зданий.</w:t>
      </w:r>
    </w:p>
    <w:p w:rsidR="00D277FE" w:rsidRPr="00D277FE" w:rsidRDefault="00D277FE" w:rsidP="00D277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D277FE">
        <w:rPr>
          <w:rFonts w:ascii="Arial" w:eastAsia="Times New Roman" w:hAnsi="Arial" w:cs="Arial"/>
          <w:color w:val="5A5A5A"/>
          <w:sz w:val="18"/>
          <w:szCs w:val="18"/>
        </w:rPr>
        <w:t>4.10. Санитарно-бытовое обеспечение работающих осуществляется в соответствии с действующими санитарными правилами, строительными нормами для административных и бытовых зданий, а также соответствует виду и типу организации розничной торговли.</w:t>
      </w:r>
    </w:p>
    <w:p w:rsidR="00D277FE" w:rsidRPr="00D277FE" w:rsidRDefault="00D277FE" w:rsidP="00D277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D277FE">
        <w:rPr>
          <w:rFonts w:ascii="Arial" w:eastAsia="Times New Roman" w:hAnsi="Arial" w:cs="Arial"/>
          <w:color w:val="5A5A5A"/>
          <w:sz w:val="18"/>
          <w:szCs w:val="18"/>
        </w:rPr>
        <w:t>4.11. В организациях торговли рекомендуется механизировать трудоемкие процессы.</w:t>
      </w:r>
    </w:p>
    <w:p w:rsidR="00D277FE" w:rsidRPr="00D277FE" w:rsidRDefault="00D277FE" w:rsidP="00D27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7FE">
        <w:rPr>
          <w:rFonts w:ascii="Arial" w:eastAsia="Times New Roman" w:hAnsi="Arial" w:cs="Arial"/>
          <w:color w:val="5A5A5A"/>
          <w:sz w:val="18"/>
          <w:szCs w:val="18"/>
        </w:rPr>
        <w:br/>
      </w:r>
      <w:r w:rsidRPr="00D277FE">
        <w:rPr>
          <w:rFonts w:ascii="Arial" w:eastAsia="Times New Roman" w:hAnsi="Arial" w:cs="Arial"/>
          <w:color w:val="5A5A5A"/>
          <w:sz w:val="18"/>
          <w:szCs w:val="18"/>
        </w:rPr>
        <w:br/>
      </w:r>
    </w:p>
    <w:p w:rsidR="00D277FE" w:rsidRPr="00D277FE" w:rsidRDefault="00D277FE" w:rsidP="00D277FE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5A5A5A"/>
          <w:sz w:val="18"/>
          <w:szCs w:val="18"/>
        </w:rPr>
      </w:pPr>
      <w:r w:rsidRPr="00D277FE">
        <w:rPr>
          <w:rFonts w:ascii="Arial" w:eastAsia="Times New Roman" w:hAnsi="Arial" w:cs="Arial"/>
          <w:b/>
          <w:bCs/>
          <w:color w:val="5A5A5A"/>
          <w:sz w:val="18"/>
          <w:szCs w:val="18"/>
        </w:rPr>
        <w:t>5. Требования к планировке, размещению и устройству помещений организаций торговли</w:t>
      </w:r>
    </w:p>
    <w:p w:rsidR="00D277FE" w:rsidRPr="00D277FE" w:rsidRDefault="00D277FE" w:rsidP="00D277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D277FE">
        <w:rPr>
          <w:rFonts w:ascii="Arial" w:eastAsia="Times New Roman" w:hAnsi="Arial" w:cs="Arial"/>
          <w:color w:val="5A5A5A"/>
          <w:sz w:val="18"/>
          <w:szCs w:val="18"/>
        </w:rPr>
        <w:t>5.1. В организациях торговли, расположенных в жилых зданиях или зданиях иного назначения, не допускается оборудовать машинные отделения, холодильные камеры, грузоподъемники непосредственно под (рядом с) жилыми помещениями.</w:t>
      </w:r>
    </w:p>
    <w:p w:rsidR="00D277FE" w:rsidRPr="00D277FE" w:rsidRDefault="00D277FE" w:rsidP="00D277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D277FE">
        <w:rPr>
          <w:rFonts w:ascii="Arial" w:eastAsia="Times New Roman" w:hAnsi="Arial" w:cs="Arial"/>
          <w:color w:val="5A5A5A"/>
          <w:sz w:val="18"/>
          <w:szCs w:val="18"/>
        </w:rPr>
        <w:t>5.2. В организациях торговли все помещения должны располагаться с учетом поточности, отсутствия встречных потоков и перекрестов сырых и готовых пищевых продуктов, продовольственных и непродовольственных товаров, персонала и посетителей.</w:t>
      </w:r>
    </w:p>
    <w:p w:rsidR="00D277FE" w:rsidRPr="00D277FE" w:rsidRDefault="00D277FE" w:rsidP="00D277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D277FE">
        <w:rPr>
          <w:rFonts w:ascii="Arial" w:eastAsia="Times New Roman" w:hAnsi="Arial" w:cs="Arial"/>
          <w:color w:val="5A5A5A"/>
          <w:sz w:val="18"/>
          <w:szCs w:val="18"/>
        </w:rPr>
        <w:t>5.3. Организации торговли, при наличии в них специализированных отделов, должны иметь изолированные и специально оборудованные помещения для подготовки пищевых продуктов к продаже: разрубочная для мяса, помещения для подготовки гастрономических и молочно-жировых продуктов, рыбы, овощей и др.</w:t>
      </w:r>
    </w:p>
    <w:p w:rsidR="00D277FE" w:rsidRPr="00D277FE" w:rsidRDefault="00D277FE" w:rsidP="00D277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D277FE">
        <w:rPr>
          <w:rFonts w:ascii="Arial" w:eastAsia="Times New Roman" w:hAnsi="Arial" w:cs="Arial"/>
          <w:color w:val="5A5A5A"/>
          <w:sz w:val="18"/>
          <w:szCs w:val="18"/>
        </w:rPr>
        <w:t>5.4. Помещения для хранения и подготовки пищевых продуктов к продаже должны быть приближены к загрузочным и местам реализации и не должны быть проходными.</w:t>
      </w:r>
    </w:p>
    <w:p w:rsidR="00D277FE" w:rsidRPr="00D277FE" w:rsidRDefault="00D277FE" w:rsidP="00D277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D277FE">
        <w:rPr>
          <w:rFonts w:ascii="Arial" w:eastAsia="Times New Roman" w:hAnsi="Arial" w:cs="Arial"/>
          <w:color w:val="5A5A5A"/>
          <w:sz w:val="18"/>
          <w:szCs w:val="18"/>
        </w:rPr>
        <w:lastRenderedPageBreak/>
        <w:t>В организациях торговли необходимо предусматривать отдельные фасовочные для разных групп пищевых продуктов. Фасовочные для скоропортящихся пищевых продуктов оборудуются холодильным оборудованием для хранения продуктов.</w:t>
      </w:r>
    </w:p>
    <w:p w:rsidR="00D277FE" w:rsidRPr="00D277FE" w:rsidRDefault="00D277FE" w:rsidP="00D277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D277FE">
        <w:rPr>
          <w:rFonts w:ascii="Arial" w:eastAsia="Times New Roman" w:hAnsi="Arial" w:cs="Arial"/>
          <w:color w:val="5A5A5A"/>
          <w:sz w:val="18"/>
          <w:szCs w:val="18"/>
        </w:rPr>
        <w:t>Фасовочные помещения оборудуются двухгнездными моечными ваннами с подводкой горячей и холодной воды через смесители и раковинами для мытья рук.</w:t>
      </w:r>
    </w:p>
    <w:p w:rsidR="00D277FE" w:rsidRPr="00D277FE" w:rsidRDefault="00D277FE" w:rsidP="00D277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D277FE">
        <w:rPr>
          <w:rFonts w:ascii="Arial" w:eastAsia="Times New Roman" w:hAnsi="Arial" w:cs="Arial"/>
          <w:color w:val="5A5A5A"/>
          <w:sz w:val="18"/>
          <w:szCs w:val="18"/>
        </w:rPr>
        <w:t>5.5. В организациях торговли, работающих с контейнерами, оборудуются помещения для хранения контейнеров и их санитарной обработки.</w:t>
      </w:r>
    </w:p>
    <w:p w:rsidR="00D277FE" w:rsidRPr="00D277FE" w:rsidRDefault="00D277FE" w:rsidP="00D277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D277FE">
        <w:rPr>
          <w:rFonts w:ascii="Arial" w:eastAsia="Times New Roman" w:hAnsi="Arial" w:cs="Arial"/>
          <w:color w:val="5A5A5A"/>
          <w:sz w:val="18"/>
          <w:szCs w:val="18"/>
        </w:rPr>
        <w:t>5.6. В организациях торговли допускается продажа непродовольственных товаров в промышленной упаковке. Складские помещения для продовольственных и непродовольственных товаров должны быть раздельными. В торговых залах выделяются отдельные торговые зоны (отделы, места) для реализации продовольственных и непродовольственных товаров. Реализация непродовольственных товаров не должна осуществляться в непосредственной близости от отделов, реализующих пищевые продукты. Расфасовка непродовольственных товаров в организациях продовольственной торговли запрещается.</w:t>
      </w:r>
    </w:p>
    <w:p w:rsidR="00D277FE" w:rsidRPr="00D277FE" w:rsidRDefault="00D277FE" w:rsidP="00D277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D277FE">
        <w:rPr>
          <w:rFonts w:ascii="Arial" w:eastAsia="Times New Roman" w:hAnsi="Arial" w:cs="Arial"/>
          <w:color w:val="5A5A5A"/>
          <w:sz w:val="18"/>
          <w:szCs w:val="18"/>
        </w:rPr>
        <w:t>В организациях торговли, расположенных в сельской местности, условия совместной реализации продовольственных и непродовольственных товаров определяются по согласованию с территориальным центром госсанэпиднадзора.</w:t>
      </w:r>
    </w:p>
    <w:p w:rsidR="00D277FE" w:rsidRPr="00D277FE" w:rsidRDefault="00D277FE" w:rsidP="00D277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D277FE">
        <w:rPr>
          <w:rFonts w:ascii="Arial" w:eastAsia="Times New Roman" w:hAnsi="Arial" w:cs="Arial"/>
          <w:color w:val="5A5A5A"/>
          <w:sz w:val="18"/>
          <w:szCs w:val="18"/>
        </w:rPr>
        <w:t>5.7. Прием и хранение стеклотары осуществляется в отдельно стоящих организациях торговли, в изолированных помещениях с отдельным входом.</w:t>
      </w:r>
    </w:p>
    <w:p w:rsidR="00D277FE" w:rsidRPr="00D277FE" w:rsidRDefault="00D277FE" w:rsidP="00D277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D277FE">
        <w:rPr>
          <w:rFonts w:ascii="Arial" w:eastAsia="Times New Roman" w:hAnsi="Arial" w:cs="Arial"/>
          <w:color w:val="5A5A5A"/>
          <w:sz w:val="18"/>
          <w:szCs w:val="18"/>
        </w:rPr>
        <w:t>5.8. Помещения для хранения и подготовки пищевых продуктов к продаже, охлаждаемые камеры не должны размещаться под душевыми, туалетами, моечными и другими помещениями с наличием канализационных трапов.</w:t>
      </w:r>
    </w:p>
    <w:p w:rsidR="00D277FE" w:rsidRPr="00D277FE" w:rsidRDefault="00D277FE" w:rsidP="00D277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D277FE">
        <w:rPr>
          <w:rFonts w:ascii="Arial" w:eastAsia="Times New Roman" w:hAnsi="Arial" w:cs="Arial"/>
          <w:color w:val="5A5A5A"/>
          <w:sz w:val="18"/>
          <w:szCs w:val="18"/>
        </w:rPr>
        <w:t>5.9. Для отделки, облицовки и окраски помещений организаций торговли используются материалы, устойчивые к воздействию влаги, температуры, моющих и дезинфицирующих средств, разрешенные для этих целей органами и учреждениями госсанэпидслужбы в установленном порядке.</w:t>
      </w:r>
    </w:p>
    <w:p w:rsidR="00D277FE" w:rsidRPr="00D277FE" w:rsidRDefault="00D277FE" w:rsidP="00D277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D277FE">
        <w:rPr>
          <w:rFonts w:ascii="Arial" w:eastAsia="Times New Roman" w:hAnsi="Arial" w:cs="Arial"/>
          <w:color w:val="5A5A5A"/>
          <w:sz w:val="18"/>
          <w:szCs w:val="18"/>
        </w:rPr>
        <w:t>Асфальтовые полы допускаются только на площадках для выгрузки пищевых продуктов из автомобилей.</w:t>
      </w:r>
    </w:p>
    <w:p w:rsidR="00D277FE" w:rsidRPr="00D277FE" w:rsidRDefault="00D277FE" w:rsidP="00D277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D277FE">
        <w:rPr>
          <w:rFonts w:ascii="Arial" w:eastAsia="Times New Roman" w:hAnsi="Arial" w:cs="Arial"/>
          <w:color w:val="5A5A5A"/>
          <w:sz w:val="18"/>
          <w:szCs w:val="18"/>
        </w:rPr>
        <w:t>5.10. Полы в организациях торговли должны иметь ровную поверхность, без выбоин, а также уклон в сторону трапов.</w:t>
      </w:r>
    </w:p>
    <w:p w:rsidR="00D277FE" w:rsidRPr="00D277FE" w:rsidRDefault="00D277FE" w:rsidP="00D27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7FE">
        <w:rPr>
          <w:rFonts w:ascii="Arial" w:eastAsia="Times New Roman" w:hAnsi="Arial" w:cs="Arial"/>
          <w:color w:val="5A5A5A"/>
          <w:sz w:val="18"/>
          <w:szCs w:val="18"/>
        </w:rPr>
        <w:br/>
      </w:r>
      <w:r w:rsidRPr="00D277FE">
        <w:rPr>
          <w:rFonts w:ascii="Arial" w:eastAsia="Times New Roman" w:hAnsi="Arial" w:cs="Arial"/>
          <w:color w:val="5A5A5A"/>
          <w:sz w:val="18"/>
          <w:szCs w:val="18"/>
        </w:rPr>
        <w:br/>
      </w:r>
    </w:p>
    <w:p w:rsidR="00D277FE" w:rsidRPr="00D277FE" w:rsidRDefault="00D277FE" w:rsidP="00D277FE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5A5A5A"/>
          <w:sz w:val="18"/>
          <w:szCs w:val="18"/>
        </w:rPr>
      </w:pPr>
      <w:r w:rsidRPr="00D277FE">
        <w:rPr>
          <w:rFonts w:ascii="Arial" w:eastAsia="Times New Roman" w:hAnsi="Arial" w:cs="Arial"/>
          <w:b/>
          <w:bCs/>
          <w:color w:val="5A5A5A"/>
          <w:sz w:val="18"/>
          <w:szCs w:val="18"/>
        </w:rPr>
        <w:t>6. Требования к оборудованию, инвентарю и посуде</w:t>
      </w:r>
    </w:p>
    <w:p w:rsidR="00D277FE" w:rsidRPr="00D277FE" w:rsidRDefault="00D277FE" w:rsidP="00D277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D277FE">
        <w:rPr>
          <w:rFonts w:ascii="Arial" w:eastAsia="Times New Roman" w:hAnsi="Arial" w:cs="Arial"/>
          <w:color w:val="5A5A5A"/>
          <w:sz w:val="18"/>
          <w:szCs w:val="18"/>
        </w:rPr>
        <w:t>6.1. Организации торговли должны быть оснащены торговым оборудованием, инвентарем, посудой, тарой, упаковочными материалами, изготовленными из материалов, разрешенных органами и учреждениями госсанэпидслужбы в установленном порядке.</w:t>
      </w:r>
    </w:p>
    <w:p w:rsidR="00D277FE" w:rsidRPr="00D277FE" w:rsidRDefault="00D277FE" w:rsidP="00D277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D277FE">
        <w:rPr>
          <w:rFonts w:ascii="Arial" w:eastAsia="Times New Roman" w:hAnsi="Arial" w:cs="Arial"/>
          <w:color w:val="5A5A5A"/>
          <w:sz w:val="18"/>
          <w:szCs w:val="18"/>
        </w:rPr>
        <w:t>6.2. Все холодильные установки в организациях торговли оснащаются термометрами для контроля температурного режима хранения пищевых продуктов. Использование ртутных термометров для контроля работы холодильного оборудования не допускается. Охлаждаемые камеры рекомендуется оборудовать термореле и (или) системами автоматического регулирования и регистрации температурно-влажностного режима.</w:t>
      </w:r>
    </w:p>
    <w:p w:rsidR="00D277FE" w:rsidRPr="00D277FE" w:rsidRDefault="00D277FE" w:rsidP="00D277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D277FE">
        <w:rPr>
          <w:rFonts w:ascii="Arial" w:eastAsia="Times New Roman" w:hAnsi="Arial" w:cs="Arial"/>
          <w:color w:val="5A5A5A"/>
          <w:sz w:val="18"/>
          <w:szCs w:val="18"/>
        </w:rPr>
        <w:t>6.3. Колода для разруба мяса устанавливается на крестовине или специальной подставке, скрепляется металлическими обручами, ежедневно по окончании работы зачищается ножом и посыпается солью. Периодически по мере необходимости колоду спиливают и остругивают.</w:t>
      </w:r>
    </w:p>
    <w:p w:rsidR="00D277FE" w:rsidRPr="00D277FE" w:rsidRDefault="00D277FE" w:rsidP="00D277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D277FE">
        <w:rPr>
          <w:rFonts w:ascii="Arial" w:eastAsia="Times New Roman" w:hAnsi="Arial" w:cs="Arial"/>
          <w:color w:val="5A5A5A"/>
          <w:sz w:val="18"/>
          <w:szCs w:val="18"/>
        </w:rPr>
        <w:t>6.4. Контроль за температурно-влажностным режимом хранения продуктов в охлаждаемых камерах, складских помещениях, хранилищах для овощей, фруктов и т.д. производится ежедневно с помощью термометров и психрометров, установленных на видном месте, удаленных от дверей и испарителей.</w:t>
      </w:r>
    </w:p>
    <w:p w:rsidR="00D277FE" w:rsidRPr="00D277FE" w:rsidRDefault="00D277FE" w:rsidP="00D27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7FE">
        <w:rPr>
          <w:rFonts w:ascii="Arial" w:eastAsia="Times New Roman" w:hAnsi="Arial" w:cs="Arial"/>
          <w:color w:val="5A5A5A"/>
          <w:sz w:val="18"/>
          <w:szCs w:val="18"/>
        </w:rPr>
        <w:br/>
      </w:r>
      <w:r w:rsidRPr="00D277FE">
        <w:rPr>
          <w:rFonts w:ascii="Arial" w:eastAsia="Times New Roman" w:hAnsi="Arial" w:cs="Arial"/>
          <w:color w:val="5A5A5A"/>
          <w:sz w:val="18"/>
          <w:szCs w:val="18"/>
        </w:rPr>
        <w:br/>
      </w:r>
    </w:p>
    <w:p w:rsidR="00D277FE" w:rsidRPr="00D277FE" w:rsidRDefault="00D277FE" w:rsidP="00D277FE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5A5A5A"/>
          <w:sz w:val="18"/>
          <w:szCs w:val="18"/>
        </w:rPr>
      </w:pPr>
      <w:r w:rsidRPr="00D277FE">
        <w:rPr>
          <w:rFonts w:ascii="Arial" w:eastAsia="Times New Roman" w:hAnsi="Arial" w:cs="Arial"/>
          <w:b/>
          <w:bCs/>
          <w:color w:val="5A5A5A"/>
          <w:sz w:val="18"/>
          <w:szCs w:val="18"/>
        </w:rPr>
        <w:lastRenderedPageBreak/>
        <w:t>7. Требования к приему и хранению пищевых продуктов</w:t>
      </w:r>
    </w:p>
    <w:p w:rsidR="00D277FE" w:rsidRPr="00D277FE" w:rsidRDefault="00D277FE" w:rsidP="00D277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D277FE">
        <w:rPr>
          <w:rFonts w:ascii="Arial" w:eastAsia="Times New Roman" w:hAnsi="Arial" w:cs="Arial"/>
          <w:color w:val="5A5A5A"/>
          <w:sz w:val="18"/>
          <w:szCs w:val="18"/>
        </w:rPr>
        <w:t>7.1. В организации торговли принимаются для хранения пищевые продукты и продовольственное сырье, соответствующие требованиям нормативной и технической документации и имеющие документы, подтверждающие их происхождение, качество и безопасность для здоровья человека.</w:t>
      </w:r>
    </w:p>
    <w:p w:rsidR="00D277FE" w:rsidRPr="00D277FE" w:rsidRDefault="00D277FE" w:rsidP="00D277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D277FE">
        <w:rPr>
          <w:rFonts w:ascii="Arial" w:eastAsia="Times New Roman" w:hAnsi="Arial" w:cs="Arial"/>
          <w:color w:val="5A5A5A"/>
          <w:sz w:val="18"/>
          <w:szCs w:val="18"/>
        </w:rPr>
        <w:t>7.2. Количество принимаемых скоропортящихся, замороженных и особо скоропортящихся пищевых продуктов должно соответствовать объему работающего холодильного оборудования.</w:t>
      </w:r>
    </w:p>
    <w:p w:rsidR="00D277FE" w:rsidRPr="00D277FE" w:rsidRDefault="00D277FE" w:rsidP="00D277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D277FE">
        <w:rPr>
          <w:rFonts w:ascii="Arial" w:eastAsia="Times New Roman" w:hAnsi="Arial" w:cs="Arial"/>
          <w:color w:val="5A5A5A"/>
          <w:sz w:val="18"/>
          <w:szCs w:val="18"/>
        </w:rPr>
        <w:t>Хранение и реализация скоропортящихся продуктов, за исключением продукции, требующей более жестких режимов хранения, осуществляется при температуре не выше +6 град. С.</w:t>
      </w:r>
    </w:p>
    <w:p w:rsidR="00D277FE" w:rsidRPr="00D277FE" w:rsidRDefault="00D277FE" w:rsidP="00D277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D277FE">
        <w:rPr>
          <w:rFonts w:ascii="Arial" w:eastAsia="Times New Roman" w:hAnsi="Arial" w:cs="Arial"/>
          <w:color w:val="5A5A5A"/>
          <w:sz w:val="18"/>
          <w:szCs w:val="18"/>
        </w:rPr>
        <w:t>7.3. Пищевые продукты принимаются в чистой, сухой, без постороннего запаха и нарушений целостности таре и упаковке. Перетаривание пищевых продуктов из тары поставщика в более мелкую тару не допускается.</w:t>
      </w:r>
    </w:p>
    <w:p w:rsidR="00D277FE" w:rsidRPr="00D277FE" w:rsidRDefault="00D277FE" w:rsidP="00D277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D277FE">
        <w:rPr>
          <w:rFonts w:ascii="Arial" w:eastAsia="Times New Roman" w:hAnsi="Arial" w:cs="Arial"/>
          <w:color w:val="5A5A5A"/>
          <w:sz w:val="18"/>
          <w:szCs w:val="18"/>
        </w:rPr>
        <w:t>7.4. Этикетки (ярлыки) на таре поставщика должны сохраняться до окончания сроков годности (хранения) пищевых продуктов.</w:t>
      </w:r>
    </w:p>
    <w:p w:rsidR="00D277FE" w:rsidRPr="00D277FE" w:rsidRDefault="00D277FE" w:rsidP="00D277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D277FE">
        <w:rPr>
          <w:rFonts w:ascii="Arial" w:eastAsia="Times New Roman" w:hAnsi="Arial" w:cs="Arial"/>
          <w:color w:val="5A5A5A"/>
          <w:sz w:val="18"/>
          <w:szCs w:val="18"/>
        </w:rPr>
        <w:t>7.5. Хранение пищевых продуктов должно осуществляться в соответствии с действующей нормативной и технической документацией при соответствующих параметрах температуры, влажности и светового режима для каждого вида продукции.</w:t>
      </w:r>
    </w:p>
    <w:p w:rsidR="00D277FE" w:rsidRPr="00D277FE" w:rsidRDefault="00D277FE" w:rsidP="00D277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D277FE">
        <w:rPr>
          <w:rFonts w:ascii="Arial" w:eastAsia="Times New Roman" w:hAnsi="Arial" w:cs="Arial"/>
          <w:color w:val="5A5A5A"/>
          <w:sz w:val="18"/>
          <w:szCs w:val="18"/>
        </w:rPr>
        <w:t>7.6. При хранении пищевых продуктов должны соблюдаться правила товарного соседства, нормы складирования. Продукты, имеющие специфический запах (сельди, специи и т.п.), должны храниться отдельно от продуктов, воспринимающих запахи.</w:t>
      </w:r>
    </w:p>
    <w:p w:rsidR="00D277FE" w:rsidRPr="00D277FE" w:rsidRDefault="00D277FE" w:rsidP="00D277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D277FE">
        <w:rPr>
          <w:rFonts w:ascii="Arial" w:eastAsia="Times New Roman" w:hAnsi="Arial" w:cs="Arial"/>
          <w:color w:val="5A5A5A"/>
          <w:sz w:val="18"/>
          <w:szCs w:val="18"/>
        </w:rPr>
        <w:t>7.7. Не допускается совместное хранение сырых продуктов и полуфабрикатов вместе с готовыми пищевыми продуктами, хранение испорченных или подозрительных по качеству пищевых продуктов вместе с доброкачественными, а также хранение в складских помещениях для пищевых продуктов тары, тележек, хозяйственных материалов и непищевых товаров.</w:t>
      </w:r>
    </w:p>
    <w:p w:rsidR="00D277FE" w:rsidRPr="00D277FE" w:rsidRDefault="00D277FE" w:rsidP="00D277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D277FE">
        <w:rPr>
          <w:rFonts w:ascii="Arial" w:eastAsia="Times New Roman" w:hAnsi="Arial" w:cs="Arial"/>
          <w:color w:val="5A5A5A"/>
          <w:sz w:val="18"/>
          <w:szCs w:val="18"/>
        </w:rPr>
        <w:t>7.8. Все пищевые продукты в складских помещениях, охлаждаемых камерах, подсобных помещениях и т.п. должны храниться на стеллажах, поддонах или подтоварниках, изготовленных из материалов, легко поддающихся мойке и дезинфекции, и высотой не менее 15 см от пола.</w:t>
      </w:r>
    </w:p>
    <w:p w:rsidR="00D277FE" w:rsidRPr="00D277FE" w:rsidRDefault="00D277FE" w:rsidP="00D277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D277FE">
        <w:rPr>
          <w:rFonts w:ascii="Arial" w:eastAsia="Times New Roman" w:hAnsi="Arial" w:cs="Arial"/>
          <w:color w:val="5A5A5A"/>
          <w:sz w:val="18"/>
          <w:szCs w:val="18"/>
        </w:rPr>
        <w:t>Складирование пищевых продуктов вблизи водопроводных и канализационных труб, приборов отопления, вне складских помещений, а также складирование незатаренной продукции непосредственно на полу, навалом не проводится.</w:t>
      </w:r>
    </w:p>
    <w:p w:rsidR="00D277FE" w:rsidRPr="00D277FE" w:rsidRDefault="00D277FE" w:rsidP="00D277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D277FE">
        <w:rPr>
          <w:rFonts w:ascii="Arial" w:eastAsia="Times New Roman" w:hAnsi="Arial" w:cs="Arial"/>
          <w:color w:val="5A5A5A"/>
          <w:sz w:val="18"/>
          <w:szCs w:val="18"/>
        </w:rPr>
        <w:t>7.9. Охлажденное мясо (туши и полутуши) хранят в подвешенном состоянии на крючьях так, чтобы туши не соприкасались между собой, со стенами и полом помещения.</w:t>
      </w:r>
    </w:p>
    <w:p w:rsidR="00D277FE" w:rsidRPr="00D277FE" w:rsidRDefault="00D277FE" w:rsidP="00D277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D277FE">
        <w:rPr>
          <w:rFonts w:ascii="Arial" w:eastAsia="Times New Roman" w:hAnsi="Arial" w:cs="Arial"/>
          <w:color w:val="5A5A5A"/>
          <w:sz w:val="18"/>
          <w:szCs w:val="18"/>
        </w:rPr>
        <w:t>Мороженое мясо может храниться на стеллажах или подтоварниках.</w:t>
      </w:r>
    </w:p>
    <w:p w:rsidR="00D277FE" w:rsidRPr="00D277FE" w:rsidRDefault="00D277FE" w:rsidP="00D277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D277FE">
        <w:rPr>
          <w:rFonts w:ascii="Arial" w:eastAsia="Times New Roman" w:hAnsi="Arial" w:cs="Arial"/>
          <w:color w:val="5A5A5A"/>
          <w:sz w:val="18"/>
          <w:szCs w:val="18"/>
        </w:rPr>
        <w:t>Мясные полуфабрикаты, субпродукты, птица мороженая и охлажденная должны храниться в таре поставщика. При укладке в штабеля для лучшей циркуляции воздуха между ящиками необходимо прокладывать деревянные рейки.</w:t>
      </w:r>
    </w:p>
    <w:p w:rsidR="00D277FE" w:rsidRPr="00D277FE" w:rsidRDefault="00D277FE" w:rsidP="00D277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D277FE">
        <w:rPr>
          <w:rFonts w:ascii="Arial" w:eastAsia="Times New Roman" w:hAnsi="Arial" w:cs="Arial"/>
          <w:color w:val="5A5A5A"/>
          <w:sz w:val="18"/>
          <w:szCs w:val="18"/>
        </w:rPr>
        <w:t>7.10. Охлажденная рыба хранится в таре поставщика, температура хранения должна быть не выше +2 град. С. Мороженая рыба хранится в ящиках, уложенных в штабеля с прокладкой реек между рядами ящиков.</w:t>
      </w:r>
    </w:p>
    <w:p w:rsidR="00D277FE" w:rsidRPr="00D277FE" w:rsidRDefault="00D277FE" w:rsidP="00D277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D277FE">
        <w:rPr>
          <w:rFonts w:ascii="Arial" w:eastAsia="Times New Roman" w:hAnsi="Arial" w:cs="Arial"/>
          <w:color w:val="5A5A5A"/>
          <w:sz w:val="18"/>
          <w:szCs w:val="18"/>
        </w:rPr>
        <w:t>В организациях торговли живая рыба хранится в аквариуме с чистой водой и аэрацией в теплое время года - не более 24 часов, в холодное - не более 48 часов при температуре воды не выше +10 град. С.</w:t>
      </w:r>
    </w:p>
    <w:p w:rsidR="00D277FE" w:rsidRPr="00D277FE" w:rsidRDefault="00D277FE" w:rsidP="00D277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D277FE">
        <w:rPr>
          <w:rFonts w:ascii="Arial" w:eastAsia="Times New Roman" w:hAnsi="Arial" w:cs="Arial"/>
          <w:color w:val="5A5A5A"/>
          <w:sz w:val="18"/>
          <w:szCs w:val="18"/>
        </w:rPr>
        <w:t>7.11. Хлеб и хлебобулочные изделия хранят в чистых, сухих, хорошо проветриваемых помещениях. Хранение хлеба и хлебобулочных изделий навалом, вплотную со стенами помещений, без подтоварников, а также на стеллажах, расположенных на расстоянии менее 35 см от пола, не проводится.</w:t>
      </w:r>
    </w:p>
    <w:p w:rsidR="00D277FE" w:rsidRPr="00D277FE" w:rsidRDefault="00D277FE" w:rsidP="00D277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D277FE">
        <w:rPr>
          <w:rFonts w:ascii="Arial" w:eastAsia="Times New Roman" w:hAnsi="Arial" w:cs="Arial"/>
          <w:color w:val="5A5A5A"/>
          <w:sz w:val="18"/>
          <w:szCs w:val="18"/>
        </w:rPr>
        <w:t>В случаях обнаружения в процессе хранения или продажи признаков заболевания хлеба и хлебобулочных изделий картофельной болезнью необходимо немедленно изъять такие изделия из торгового зала и складских помещений. Полки для хранения промыть теплой водой с моющими средствами и протереть 3%-ным раствором уксусной кислоты.</w:t>
      </w:r>
    </w:p>
    <w:p w:rsidR="00D277FE" w:rsidRPr="00D277FE" w:rsidRDefault="00D277FE" w:rsidP="00D277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D277FE">
        <w:rPr>
          <w:rFonts w:ascii="Arial" w:eastAsia="Times New Roman" w:hAnsi="Arial" w:cs="Arial"/>
          <w:color w:val="5A5A5A"/>
          <w:sz w:val="18"/>
          <w:szCs w:val="18"/>
        </w:rPr>
        <w:lastRenderedPageBreak/>
        <w:t>В целях предупреждения возникновения картофельной болезни хлеба необходимо не реже 1 раза в неделю промывать полки для хранения хлеба теплой водой с моющими средствами, протирать 1%-ным раствором уксусной кислоты и затем просушивать.</w:t>
      </w:r>
    </w:p>
    <w:p w:rsidR="00D277FE" w:rsidRPr="00D277FE" w:rsidRDefault="00D277FE" w:rsidP="00D277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D277FE">
        <w:rPr>
          <w:rFonts w:ascii="Arial" w:eastAsia="Times New Roman" w:hAnsi="Arial" w:cs="Arial"/>
          <w:color w:val="5A5A5A"/>
          <w:sz w:val="18"/>
          <w:szCs w:val="18"/>
        </w:rPr>
        <w:t>7.12. При приемке кондитерских изделий с кремом не проводится перекладывание их из лотков поставщика, а также реализация их в неупакованном виде по методу самообслуживания.</w:t>
      </w:r>
    </w:p>
    <w:p w:rsidR="00D277FE" w:rsidRPr="00D277FE" w:rsidRDefault="00D277FE" w:rsidP="00D277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D277FE">
        <w:rPr>
          <w:rFonts w:ascii="Arial" w:eastAsia="Times New Roman" w:hAnsi="Arial" w:cs="Arial"/>
          <w:color w:val="5A5A5A"/>
          <w:sz w:val="18"/>
          <w:szCs w:val="18"/>
        </w:rPr>
        <w:t>В организациях торговли не допускается прием тортов, не упакованных поштучно в потребительскую тару, а также пирожных, не упакованных в лотки с плотно прилегающими крышками.</w:t>
      </w:r>
    </w:p>
    <w:p w:rsidR="00D277FE" w:rsidRPr="00D277FE" w:rsidRDefault="00D277FE" w:rsidP="00D277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D277FE">
        <w:rPr>
          <w:rFonts w:ascii="Arial" w:eastAsia="Times New Roman" w:hAnsi="Arial" w:cs="Arial"/>
          <w:color w:val="5A5A5A"/>
          <w:sz w:val="18"/>
          <w:szCs w:val="18"/>
        </w:rPr>
        <w:t>Перевозка или перенос тортов и пирожных на открытых листах или лотках не допускается.</w:t>
      </w:r>
    </w:p>
    <w:p w:rsidR="00D277FE" w:rsidRPr="00D277FE" w:rsidRDefault="00D277FE" w:rsidP="00D277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D277FE">
        <w:rPr>
          <w:rFonts w:ascii="Arial" w:eastAsia="Times New Roman" w:hAnsi="Arial" w:cs="Arial"/>
          <w:color w:val="5A5A5A"/>
          <w:sz w:val="18"/>
          <w:szCs w:val="18"/>
        </w:rPr>
        <w:t>7.13. Хранение сыпучих продуктов производится в сухих, чистых, хорошо проветриваемых помещениях, не зараженных амбарными вредителями, с относительной влажностью воздуха не более 75%.</w:t>
      </w:r>
    </w:p>
    <w:p w:rsidR="00D277FE" w:rsidRPr="00D277FE" w:rsidRDefault="00D277FE" w:rsidP="00D277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D277FE">
        <w:rPr>
          <w:rFonts w:ascii="Arial" w:eastAsia="Times New Roman" w:hAnsi="Arial" w:cs="Arial"/>
          <w:color w:val="5A5A5A"/>
          <w:sz w:val="18"/>
          <w:szCs w:val="18"/>
        </w:rPr>
        <w:t>Указанные продукты хранят в мешках штабелями на стеллажах, на расстоянии 50 см от стен, с разрывом между штабелями не менее 75 см.</w:t>
      </w:r>
    </w:p>
    <w:p w:rsidR="00D277FE" w:rsidRPr="00D277FE" w:rsidRDefault="00D277FE" w:rsidP="00D277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D277FE">
        <w:rPr>
          <w:rFonts w:ascii="Arial" w:eastAsia="Times New Roman" w:hAnsi="Arial" w:cs="Arial"/>
          <w:color w:val="5A5A5A"/>
          <w:sz w:val="18"/>
          <w:szCs w:val="18"/>
        </w:rPr>
        <w:t>7.14. В целях профилактики иерсиниоза и псевдотуберкулеза овощи в процессе хранения периодически проверяются и подвергаются переборке и очистке.</w:t>
      </w:r>
    </w:p>
    <w:p w:rsidR="00D277FE" w:rsidRPr="00D277FE" w:rsidRDefault="00D277FE" w:rsidP="00D277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D277FE">
        <w:rPr>
          <w:rFonts w:ascii="Arial" w:eastAsia="Times New Roman" w:hAnsi="Arial" w:cs="Arial"/>
          <w:color w:val="5A5A5A"/>
          <w:sz w:val="18"/>
          <w:szCs w:val="18"/>
        </w:rPr>
        <w:t>7.15. Для организаций торговли, встроенных, встроенно-пристроенных в жилые здания и здания иного назначения, завоз продукции в ночное время (с 23.00 до 7.00 часов) не проводится.</w:t>
      </w:r>
    </w:p>
    <w:p w:rsidR="00D277FE" w:rsidRPr="00D277FE" w:rsidRDefault="00D277FE" w:rsidP="00D27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7FE">
        <w:rPr>
          <w:rFonts w:ascii="Arial" w:eastAsia="Times New Roman" w:hAnsi="Arial" w:cs="Arial"/>
          <w:color w:val="5A5A5A"/>
          <w:sz w:val="18"/>
          <w:szCs w:val="18"/>
        </w:rPr>
        <w:br/>
      </w:r>
      <w:r w:rsidRPr="00D277FE">
        <w:rPr>
          <w:rFonts w:ascii="Arial" w:eastAsia="Times New Roman" w:hAnsi="Arial" w:cs="Arial"/>
          <w:color w:val="5A5A5A"/>
          <w:sz w:val="18"/>
          <w:szCs w:val="18"/>
        </w:rPr>
        <w:br/>
      </w:r>
    </w:p>
    <w:p w:rsidR="00D277FE" w:rsidRPr="00D277FE" w:rsidRDefault="00D277FE" w:rsidP="00D277FE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5A5A5A"/>
          <w:sz w:val="18"/>
          <w:szCs w:val="18"/>
        </w:rPr>
      </w:pPr>
      <w:r w:rsidRPr="00D277FE">
        <w:rPr>
          <w:rFonts w:ascii="Arial" w:eastAsia="Times New Roman" w:hAnsi="Arial" w:cs="Arial"/>
          <w:b/>
          <w:bCs/>
          <w:color w:val="5A5A5A"/>
          <w:sz w:val="18"/>
          <w:szCs w:val="18"/>
        </w:rPr>
        <w:t>8. Требования к реализации пищевых продуктов</w:t>
      </w:r>
    </w:p>
    <w:p w:rsidR="00D277FE" w:rsidRPr="00D277FE" w:rsidRDefault="00D277FE" w:rsidP="00D277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D277FE">
        <w:rPr>
          <w:rFonts w:ascii="Arial" w:eastAsia="Times New Roman" w:hAnsi="Arial" w:cs="Arial"/>
          <w:color w:val="5A5A5A"/>
          <w:sz w:val="18"/>
          <w:szCs w:val="18"/>
        </w:rPr>
        <w:t>8.1. Пищевые продукты, реализуемые в организациях торговли, должны соответствовать требованиям, установленным нормативной и технической документацией, а также гигиеническим требованиям к пищевой ценности и безопасности пищевых продуктов и продовольственного сырья.</w:t>
      </w:r>
    </w:p>
    <w:p w:rsidR="00D277FE" w:rsidRPr="00D277FE" w:rsidRDefault="00D277FE" w:rsidP="00D277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D277FE">
        <w:rPr>
          <w:rFonts w:ascii="Arial" w:eastAsia="Times New Roman" w:hAnsi="Arial" w:cs="Arial"/>
          <w:color w:val="5A5A5A"/>
          <w:sz w:val="18"/>
          <w:szCs w:val="18"/>
        </w:rPr>
        <w:t>8.2. В торговом зале или отделе, осуществляющем торговлю новыми видами продукции, должна быть размещена информация о потребительских свойствах продуктов питания, входящих в их состав компонентах, пищевых добавках, а также рекомендации по приготовлению и использованию.</w:t>
      </w:r>
    </w:p>
    <w:p w:rsidR="00D277FE" w:rsidRPr="00D277FE" w:rsidRDefault="00D277FE" w:rsidP="00D277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D277FE">
        <w:rPr>
          <w:rFonts w:ascii="Arial" w:eastAsia="Times New Roman" w:hAnsi="Arial" w:cs="Arial"/>
          <w:color w:val="5A5A5A"/>
          <w:sz w:val="18"/>
          <w:szCs w:val="18"/>
        </w:rPr>
        <w:t>8.3. Подготовка пищевых продуктов к продаже уборщицами или подсобными рабочими не проводится.</w:t>
      </w:r>
    </w:p>
    <w:p w:rsidR="00D277FE" w:rsidRPr="00D277FE" w:rsidRDefault="00D277FE" w:rsidP="00D277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D277FE">
        <w:rPr>
          <w:rFonts w:ascii="Arial" w:eastAsia="Times New Roman" w:hAnsi="Arial" w:cs="Arial"/>
          <w:color w:val="5A5A5A"/>
          <w:sz w:val="18"/>
          <w:szCs w:val="18"/>
        </w:rPr>
        <w:t>8.4. Подготовка, взвешивание и упаковка сырых и готовых к употреблению пищевых продуктов производится раздельно. Продажа сырых продуктов (мяса, птицы, рыбы, морепродуктов, яиц, овощей и др.) и полуфабрикатов из них должна производиться в специальных отделах, раздельно от реализации готовых к употреблению продуктов.</w:t>
      </w:r>
    </w:p>
    <w:p w:rsidR="00D277FE" w:rsidRPr="00D277FE" w:rsidRDefault="00D277FE" w:rsidP="00D277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D277FE">
        <w:rPr>
          <w:rFonts w:ascii="Arial" w:eastAsia="Times New Roman" w:hAnsi="Arial" w:cs="Arial"/>
          <w:color w:val="5A5A5A"/>
          <w:sz w:val="18"/>
          <w:szCs w:val="18"/>
        </w:rPr>
        <w:t>8.5. При отпуске покупателям нефасованных пищевых продуктов продавец использует инвентарь (щипцы, лопатки, совки, ложки и др.). Для каждого вида продуктов выделяются отдельные разделочные доски и ножи с четкой маркировкой, которые хранятся в соответствующих помещениях, отделах на специально отведенных местах.</w:t>
      </w:r>
    </w:p>
    <w:p w:rsidR="00D277FE" w:rsidRPr="00D277FE" w:rsidRDefault="00D277FE" w:rsidP="00D277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D277FE">
        <w:rPr>
          <w:rFonts w:ascii="Arial" w:eastAsia="Times New Roman" w:hAnsi="Arial" w:cs="Arial"/>
          <w:color w:val="5A5A5A"/>
          <w:sz w:val="18"/>
          <w:szCs w:val="18"/>
        </w:rPr>
        <w:t>8.6. Взвешивание неупакованных пищевых продуктов непосредственно на весах, без оберточной бумаги и других упаковочных материалов не допускается.</w:t>
      </w:r>
    </w:p>
    <w:p w:rsidR="00D277FE" w:rsidRPr="00D277FE" w:rsidRDefault="00D277FE" w:rsidP="00D277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D277FE">
        <w:rPr>
          <w:rFonts w:ascii="Arial" w:eastAsia="Times New Roman" w:hAnsi="Arial" w:cs="Arial"/>
          <w:color w:val="5A5A5A"/>
          <w:sz w:val="18"/>
          <w:szCs w:val="18"/>
        </w:rPr>
        <w:t>8.7. При организации обслуживания на дому доставка пищевых продуктов заказчику должна осуществляться в условиях, обеспечивающих их сохранность, качество, безопасность и исключающих их загрязнение и порчу.</w:t>
      </w:r>
    </w:p>
    <w:p w:rsidR="00D277FE" w:rsidRPr="00D277FE" w:rsidRDefault="00D277FE" w:rsidP="00D277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D277FE">
        <w:rPr>
          <w:rFonts w:ascii="Arial" w:eastAsia="Times New Roman" w:hAnsi="Arial" w:cs="Arial"/>
          <w:color w:val="5A5A5A"/>
          <w:sz w:val="18"/>
          <w:szCs w:val="18"/>
        </w:rPr>
        <w:t>8.8. Отпуск покупателям пищевых продуктов, случайно упавших на пол или загрязненных иным путем (санитарный брак), запрещается. Дальнейшее использование санитарного брака, его утилизация подтверждается соответствующими документами и проводится в соответствии с действующим законодательством.</w:t>
      </w:r>
    </w:p>
    <w:p w:rsidR="00D277FE" w:rsidRPr="00D277FE" w:rsidRDefault="00D277FE" w:rsidP="00D277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D277FE">
        <w:rPr>
          <w:rFonts w:ascii="Arial" w:eastAsia="Times New Roman" w:hAnsi="Arial" w:cs="Arial"/>
          <w:color w:val="5A5A5A"/>
          <w:sz w:val="18"/>
          <w:szCs w:val="18"/>
        </w:rPr>
        <w:t>8.9. Нарезка хлеба подсобными рабочими и покупателями не проводится.</w:t>
      </w:r>
    </w:p>
    <w:p w:rsidR="00D277FE" w:rsidRPr="00D277FE" w:rsidRDefault="00D277FE" w:rsidP="00D277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D277FE">
        <w:rPr>
          <w:rFonts w:ascii="Arial" w:eastAsia="Times New Roman" w:hAnsi="Arial" w:cs="Arial"/>
          <w:color w:val="5A5A5A"/>
          <w:sz w:val="18"/>
          <w:szCs w:val="18"/>
        </w:rPr>
        <w:lastRenderedPageBreak/>
        <w:t>8.10. В организациях торговли при реализации тортов нарезка и продажа их частями запрещается.</w:t>
      </w:r>
    </w:p>
    <w:p w:rsidR="00D277FE" w:rsidRPr="00D277FE" w:rsidRDefault="00D277FE" w:rsidP="00D277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D277FE">
        <w:rPr>
          <w:rFonts w:ascii="Arial" w:eastAsia="Times New Roman" w:hAnsi="Arial" w:cs="Arial"/>
          <w:color w:val="5A5A5A"/>
          <w:sz w:val="18"/>
          <w:szCs w:val="18"/>
        </w:rPr>
        <w:t>8.11. Отпуск неупакованных продовольственного сырья и пищевых продуктов осуществляется в упаковочных материалах (бумага, пакеты и др.) или в чистую тару потребителя.</w:t>
      </w:r>
    </w:p>
    <w:p w:rsidR="00D277FE" w:rsidRPr="00D277FE" w:rsidRDefault="00D277FE" w:rsidP="00D277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D277FE">
        <w:rPr>
          <w:rFonts w:ascii="Arial" w:eastAsia="Times New Roman" w:hAnsi="Arial" w:cs="Arial"/>
          <w:color w:val="5A5A5A"/>
          <w:sz w:val="18"/>
          <w:szCs w:val="18"/>
        </w:rPr>
        <w:t>8.12. Скоропортящиеся пищевые продукты, масса (объем) и потребительская тара которых не позволяют осуществить их реализацию одномоментно (мясные изделия в парогазопроницаемых оболочках, вакуумной упаковке, массой более 1 кг, салаты и готовые охлажденные многокомпонентные блюда в таре от 1 до 3 кг), допускается реализовывать вразвес в отделах. Реализация продуктов из вскрытых потребительских упаковок осуществляется в течение одного рабочего дня, но не более 12 часов с момента вскрытия упаковки при соблюдении условий хранения (температура, влажность).</w:t>
      </w:r>
    </w:p>
    <w:p w:rsidR="00D277FE" w:rsidRPr="00D277FE" w:rsidRDefault="00D277FE" w:rsidP="00D277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D277FE">
        <w:rPr>
          <w:rFonts w:ascii="Arial" w:eastAsia="Times New Roman" w:hAnsi="Arial" w:cs="Arial"/>
          <w:color w:val="5A5A5A"/>
          <w:sz w:val="18"/>
          <w:szCs w:val="18"/>
        </w:rPr>
        <w:t>8.13. В отделах реализации фляжного молока должны быть трафареты, предупреждающие о необходимости кипячения молока.</w:t>
      </w:r>
    </w:p>
    <w:p w:rsidR="00D277FE" w:rsidRPr="00D277FE" w:rsidRDefault="00D277FE" w:rsidP="00D277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D277FE">
        <w:rPr>
          <w:rFonts w:ascii="Arial" w:eastAsia="Times New Roman" w:hAnsi="Arial" w:cs="Arial"/>
          <w:color w:val="5A5A5A"/>
          <w:sz w:val="18"/>
          <w:szCs w:val="18"/>
        </w:rPr>
        <w:t>8.14. При отпуске жидких пищевых продуктов (молоко, сметана, растительное масло и др.) не допускается сливать продукты обратно из посуды покупателя в общую тару.</w:t>
      </w:r>
    </w:p>
    <w:p w:rsidR="00D277FE" w:rsidRPr="00D277FE" w:rsidRDefault="00D277FE" w:rsidP="00D277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D277FE">
        <w:rPr>
          <w:rFonts w:ascii="Arial" w:eastAsia="Times New Roman" w:hAnsi="Arial" w:cs="Arial"/>
          <w:color w:val="5A5A5A"/>
          <w:sz w:val="18"/>
          <w:szCs w:val="18"/>
        </w:rPr>
        <w:t>8.15. Торговый инвентарь (ложки, лопатки и др.) в таре с молоком, творогом или сметаной не оставляют; их необходимо держать в специальной посуде и ежедневно промывать. Весь инвентарь должен использоваться строго по назначению.</w:t>
      </w:r>
    </w:p>
    <w:p w:rsidR="00D277FE" w:rsidRPr="00D277FE" w:rsidRDefault="00D277FE" w:rsidP="00D277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D277FE">
        <w:rPr>
          <w:rFonts w:ascii="Arial" w:eastAsia="Times New Roman" w:hAnsi="Arial" w:cs="Arial"/>
          <w:color w:val="5A5A5A"/>
          <w:sz w:val="18"/>
          <w:szCs w:val="18"/>
        </w:rPr>
        <w:t>8.16. В местах продажи яиц по просьбе покупателей проверка их качества проводится продавцом на овоскопе.</w:t>
      </w:r>
    </w:p>
    <w:p w:rsidR="00D277FE" w:rsidRPr="00D277FE" w:rsidRDefault="00D277FE" w:rsidP="00D277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D277FE">
        <w:rPr>
          <w:rFonts w:ascii="Arial" w:eastAsia="Times New Roman" w:hAnsi="Arial" w:cs="Arial"/>
          <w:color w:val="5A5A5A"/>
          <w:sz w:val="18"/>
          <w:szCs w:val="18"/>
        </w:rPr>
        <w:t>8.17. Продажа яиц в отделах (секциях) организаций торговли, реализующих нефасованные продукты, готовые к употреблению, не допускается.</w:t>
      </w:r>
    </w:p>
    <w:p w:rsidR="00D277FE" w:rsidRPr="00D277FE" w:rsidRDefault="00D277FE" w:rsidP="00D277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D277FE">
        <w:rPr>
          <w:rFonts w:ascii="Arial" w:eastAsia="Times New Roman" w:hAnsi="Arial" w:cs="Arial"/>
          <w:color w:val="5A5A5A"/>
          <w:sz w:val="18"/>
          <w:szCs w:val="18"/>
        </w:rPr>
        <w:t>8.18. Продажа плодоовощной продукции производится в специализированных плодоовощных магазинах, отделах и секциях, специально предназначенных для этих целей.</w:t>
      </w:r>
    </w:p>
    <w:p w:rsidR="00D277FE" w:rsidRPr="00D277FE" w:rsidRDefault="00D277FE" w:rsidP="00D277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D277FE">
        <w:rPr>
          <w:rFonts w:ascii="Arial" w:eastAsia="Times New Roman" w:hAnsi="Arial" w:cs="Arial"/>
          <w:color w:val="5A5A5A"/>
          <w:sz w:val="18"/>
          <w:szCs w:val="18"/>
        </w:rPr>
        <w:t>8.19. Отпуск плодоовощной переработанной продукции (квашеной, соленой, маринованной и др.), не упакованной в герметичную тару, необходимо проводить раздельно от реализации сырых овощей и фруктов с использованием специального инвентаря (ложки, вилки, щипцы).</w:t>
      </w:r>
    </w:p>
    <w:p w:rsidR="00D277FE" w:rsidRPr="00D277FE" w:rsidRDefault="00D277FE" w:rsidP="00D277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D277FE">
        <w:rPr>
          <w:rFonts w:ascii="Arial" w:eastAsia="Times New Roman" w:hAnsi="Arial" w:cs="Arial"/>
          <w:color w:val="5A5A5A"/>
          <w:sz w:val="18"/>
          <w:szCs w:val="18"/>
        </w:rPr>
        <w:t>8.20. В специализированных организациях торговли рекомендуется осуществлять мытье корнеплодов и их фасовку (после просушивания) в сетки и пакеты.</w:t>
      </w:r>
    </w:p>
    <w:p w:rsidR="00D277FE" w:rsidRPr="00D277FE" w:rsidRDefault="00D277FE" w:rsidP="00D277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D277FE">
        <w:rPr>
          <w:rFonts w:ascii="Arial" w:eastAsia="Times New Roman" w:hAnsi="Arial" w:cs="Arial"/>
          <w:color w:val="5A5A5A"/>
          <w:sz w:val="18"/>
          <w:szCs w:val="18"/>
        </w:rPr>
        <w:t>8.21. В организациях торговли запрещается производить упаковку продукции под вакуумом.</w:t>
      </w:r>
    </w:p>
    <w:p w:rsidR="00D277FE" w:rsidRPr="00D277FE" w:rsidRDefault="00D277FE" w:rsidP="00D277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D277FE">
        <w:rPr>
          <w:rFonts w:ascii="Arial" w:eastAsia="Times New Roman" w:hAnsi="Arial" w:cs="Arial"/>
          <w:color w:val="5A5A5A"/>
          <w:sz w:val="18"/>
          <w:szCs w:val="18"/>
        </w:rPr>
        <w:t>8.22. Автоматы для реализации напитков в розлив обеспечиваются одноразовыми стаканами.</w:t>
      </w:r>
    </w:p>
    <w:p w:rsidR="00D277FE" w:rsidRPr="00D277FE" w:rsidRDefault="00D277FE" w:rsidP="00D277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D277FE">
        <w:rPr>
          <w:rFonts w:ascii="Arial" w:eastAsia="Times New Roman" w:hAnsi="Arial" w:cs="Arial"/>
          <w:color w:val="5A5A5A"/>
          <w:sz w:val="18"/>
          <w:szCs w:val="18"/>
        </w:rPr>
        <w:t>8.23. В организациях торговли живая рыба реализуется из аквариумов или термоизолирующей автоцистерны, оборудованных устройством для аэрации воды. Места торговли должны иметь место для водосброса в соответствии с заключением органов и учреждений госсанэпидслужбы.</w:t>
      </w:r>
    </w:p>
    <w:p w:rsidR="00D277FE" w:rsidRPr="00D277FE" w:rsidRDefault="00D277FE" w:rsidP="00D277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D277FE">
        <w:rPr>
          <w:rFonts w:ascii="Arial" w:eastAsia="Times New Roman" w:hAnsi="Arial" w:cs="Arial"/>
          <w:color w:val="5A5A5A"/>
          <w:sz w:val="18"/>
          <w:szCs w:val="18"/>
        </w:rPr>
        <w:t>8.24. В организациях торговли запрещается реализация продукции:</w:t>
      </w:r>
    </w:p>
    <w:p w:rsidR="00D277FE" w:rsidRPr="00D277FE" w:rsidRDefault="00D277FE" w:rsidP="00D277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D277FE">
        <w:rPr>
          <w:rFonts w:ascii="Arial" w:eastAsia="Times New Roman" w:hAnsi="Arial" w:cs="Arial"/>
          <w:color w:val="5A5A5A"/>
          <w:sz w:val="18"/>
          <w:szCs w:val="18"/>
        </w:rPr>
        <w:t>- без наличия качественного удостоверения (для продукции российского производства), сопроводительных документов, подтверждающих их происхождение, качество и безопасность;</w:t>
      </w:r>
    </w:p>
    <w:p w:rsidR="00D277FE" w:rsidRPr="00D277FE" w:rsidRDefault="00D277FE" w:rsidP="00D277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D277FE">
        <w:rPr>
          <w:rFonts w:ascii="Arial" w:eastAsia="Times New Roman" w:hAnsi="Arial" w:cs="Arial"/>
          <w:color w:val="5A5A5A"/>
          <w:sz w:val="18"/>
          <w:szCs w:val="18"/>
        </w:rPr>
        <w:t>- с нарушением целостности упаковки и в загрязненной таре, без этикеток (или листов-вкладышей);</w:t>
      </w:r>
    </w:p>
    <w:p w:rsidR="00D277FE" w:rsidRPr="00D277FE" w:rsidRDefault="00D277FE" w:rsidP="00D277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D277FE">
        <w:rPr>
          <w:rFonts w:ascii="Arial" w:eastAsia="Times New Roman" w:hAnsi="Arial" w:cs="Arial"/>
          <w:color w:val="5A5A5A"/>
          <w:sz w:val="18"/>
          <w:szCs w:val="18"/>
        </w:rPr>
        <w:t>- при отсутствии необходимых условий для соблюдения температурных и влажностных условий хранения;</w:t>
      </w:r>
    </w:p>
    <w:p w:rsidR="00D277FE" w:rsidRPr="00D277FE" w:rsidRDefault="00D277FE" w:rsidP="00D277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D277FE">
        <w:rPr>
          <w:rFonts w:ascii="Arial" w:eastAsia="Times New Roman" w:hAnsi="Arial" w:cs="Arial"/>
          <w:color w:val="5A5A5A"/>
          <w:sz w:val="18"/>
          <w:szCs w:val="18"/>
        </w:rPr>
        <w:t>- мяса без ветеринарного клейма, условно годного мяса и мясопродуктов;</w:t>
      </w:r>
    </w:p>
    <w:p w:rsidR="00D277FE" w:rsidRPr="00D277FE" w:rsidRDefault="00D277FE" w:rsidP="00D277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D277FE">
        <w:rPr>
          <w:rFonts w:ascii="Arial" w:eastAsia="Times New Roman" w:hAnsi="Arial" w:cs="Arial"/>
          <w:color w:val="5A5A5A"/>
          <w:sz w:val="18"/>
          <w:szCs w:val="18"/>
        </w:rPr>
        <w:t>- непотрошеной птицы, за исключением дичи, яиц из хозяйств, неблагополучных по сальмонеллезам, а также с загрязненной скорлупой, с пороками (красюк, туман, кровяное кольцо, большое пятно, миражные), с насечкой, "тек", "бой", утиных и гусиных яиц;</w:t>
      </w:r>
    </w:p>
    <w:p w:rsidR="00D277FE" w:rsidRPr="00D277FE" w:rsidRDefault="00D277FE" w:rsidP="00D277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D277FE">
        <w:rPr>
          <w:rFonts w:ascii="Arial" w:eastAsia="Times New Roman" w:hAnsi="Arial" w:cs="Arial"/>
          <w:color w:val="5A5A5A"/>
          <w:sz w:val="18"/>
          <w:szCs w:val="18"/>
        </w:rPr>
        <w:t>- творога, изготовленного из непастеризованного молока, молока и сливок с повышенной кислотностью (самоквас);</w:t>
      </w:r>
    </w:p>
    <w:p w:rsidR="00D277FE" w:rsidRPr="00D277FE" w:rsidRDefault="00D277FE" w:rsidP="00D277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D277FE">
        <w:rPr>
          <w:rFonts w:ascii="Arial" w:eastAsia="Times New Roman" w:hAnsi="Arial" w:cs="Arial"/>
          <w:color w:val="5A5A5A"/>
          <w:sz w:val="18"/>
          <w:szCs w:val="18"/>
        </w:rPr>
        <w:lastRenderedPageBreak/>
        <w:t>- консервов, имеющих дефекты: бомбаж, хлопуши, подтеки, пробоины и сквозные трещины, деформированных, с признаками микробиологической порчи (плесневение, брожение, ослизнение) и др.;</w:t>
      </w:r>
    </w:p>
    <w:p w:rsidR="00D277FE" w:rsidRPr="00D277FE" w:rsidRDefault="00D277FE" w:rsidP="00D277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D277FE">
        <w:rPr>
          <w:rFonts w:ascii="Arial" w:eastAsia="Times New Roman" w:hAnsi="Arial" w:cs="Arial"/>
          <w:color w:val="5A5A5A"/>
          <w:sz w:val="18"/>
          <w:szCs w:val="18"/>
        </w:rPr>
        <w:t>- загнивших, испорченных, с нарушением целостности кожуры овощей и фруктов;</w:t>
      </w:r>
    </w:p>
    <w:p w:rsidR="00D277FE" w:rsidRPr="00D277FE" w:rsidRDefault="00D277FE" w:rsidP="00D277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D277FE">
        <w:rPr>
          <w:rFonts w:ascii="Arial" w:eastAsia="Times New Roman" w:hAnsi="Arial" w:cs="Arial"/>
          <w:color w:val="5A5A5A"/>
          <w:sz w:val="18"/>
          <w:szCs w:val="18"/>
        </w:rPr>
        <w:t>- дефростированных и повторно замороженных пищевых продуктов и продовольственного сырья;</w:t>
      </w:r>
    </w:p>
    <w:p w:rsidR="00D277FE" w:rsidRPr="00D277FE" w:rsidRDefault="00D277FE" w:rsidP="00D277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D277FE">
        <w:rPr>
          <w:rFonts w:ascii="Arial" w:eastAsia="Times New Roman" w:hAnsi="Arial" w:cs="Arial"/>
          <w:color w:val="5A5A5A"/>
          <w:sz w:val="18"/>
          <w:szCs w:val="18"/>
        </w:rPr>
        <w:t>- домашнего приготовления;</w:t>
      </w:r>
    </w:p>
    <w:p w:rsidR="00D277FE" w:rsidRPr="00D277FE" w:rsidRDefault="00D277FE" w:rsidP="00D277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D277FE">
        <w:rPr>
          <w:rFonts w:ascii="Arial" w:eastAsia="Times New Roman" w:hAnsi="Arial" w:cs="Arial"/>
          <w:color w:val="5A5A5A"/>
          <w:sz w:val="18"/>
          <w:szCs w:val="18"/>
        </w:rPr>
        <w:t>- с истекшими сроками годности;</w:t>
      </w:r>
    </w:p>
    <w:p w:rsidR="00D277FE" w:rsidRPr="00D277FE" w:rsidRDefault="00D277FE" w:rsidP="00D277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D277FE">
        <w:rPr>
          <w:rFonts w:ascii="Arial" w:eastAsia="Times New Roman" w:hAnsi="Arial" w:cs="Arial"/>
          <w:color w:val="5A5A5A"/>
          <w:sz w:val="18"/>
          <w:szCs w:val="18"/>
        </w:rPr>
        <w:t>- нерасфасованной и неупакованной, кроме групп продуктов, определенных законодательством Российской Федерации;</w:t>
      </w:r>
    </w:p>
    <w:p w:rsidR="00D277FE" w:rsidRPr="00D277FE" w:rsidRDefault="00D277FE" w:rsidP="00D277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D277FE">
        <w:rPr>
          <w:rFonts w:ascii="Arial" w:eastAsia="Times New Roman" w:hAnsi="Arial" w:cs="Arial"/>
          <w:color w:val="5A5A5A"/>
          <w:sz w:val="18"/>
          <w:szCs w:val="18"/>
        </w:rPr>
        <w:t>- без наличия на этикетке (листе-вкладыше) информации, наносимой в соответствии с требованиями законодательства Российской Федерации, а также нормативной и технической документации;</w:t>
      </w:r>
    </w:p>
    <w:p w:rsidR="00D277FE" w:rsidRPr="00D277FE" w:rsidRDefault="00D277FE" w:rsidP="00D277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D277FE">
        <w:rPr>
          <w:rFonts w:ascii="Arial" w:eastAsia="Times New Roman" w:hAnsi="Arial" w:cs="Arial"/>
          <w:color w:val="5A5A5A"/>
          <w:sz w:val="18"/>
          <w:szCs w:val="18"/>
        </w:rPr>
        <w:t>- в грязную тару покупателя и печатную макулатуру.</w:t>
      </w:r>
    </w:p>
    <w:p w:rsidR="00D277FE" w:rsidRPr="00D277FE" w:rsidRDefault="00D277FE" w:rsidP="00D277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D277FE">
        <w:rPr>
          <w:rFonts w:ascii="Arial" w:eastAsia="Times New Roman" w:hAnsi="Arial" w:cs="Arial"/>
          <w:color w:val="5A5A5A"/>
          <w:sz w:val="18"/>
          <w:szCs w:val="18"/>
        </w:rPr>
        <w:t>8.25. Продовольственное сырье и пищевые продукты, признанные не соответствующими требованиям нормативной и технической документации, представляющие опасность для здоровья населения, снимаются с реализации. Решение о возможности их дальнейшего использования или уничтожения принимается в соответствии с "Положением о проведении экспертизы некачественных и опасных продовольственного сырья и пищевых продуктов, их использования или уничтожения", утвержденным Постановлением Правительства Российской Федерации N 1263 от 29.09.97 (Собрание законодательства Российской Федерации от 06.10.97 N 40, ст. 4610).</w:t>
      </w:r>
    </w:p>
    <w:p w:rsidR="00D277FE" w:rsidRPr="00D277FE" w:rsidRDefault="00D277FE" w:rsidP="00D27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7FE">
        <w:rPr>
          <w:rFonts w:ascii="Arial" w:eastAsia="Times New Roman" w:hAnsi="Arial" w:cs="Arial"/>
          <w:color w:val="5A5A5A"/>
          <w:sz w:val="18"/>
          <w:szCs w:val="18"/>
        </w:rPr>
        <w:br/>
      </w:r>
      <w:r w:rsidRPr="00D277FE">
        <w:rPr>
          <w:rFonts w:ascii="Arial" w:eastAsia="Times New Roman" w:hAnsi="Arial" w:cs="Arial"/>
          <w:color w:val="5A5A5A"/>
          <w:sz w:val="18"/>
          <w:szCs w:val="18"/>
        </w:rPr>
        <w:br/>
      </w:r>
    </w:p>
    <w:p w:rsidR="00D277FE" w:rsidRPr="00D277FE" w:rsidRDefault="00D277FE" w:rsidP="00D277FE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5A5A5A"/>
          <w:sz w:val="18"/>
          <w:szCs w:val="18"/>
        </w:rPr>
      </w:pPr>
      <w:r w:rsidRPr="00D277FE">
        <w:rPr>
          <w:rFonts w:ascii="Arial" w:eastAsia="Times New Roman" w:hAnsi="Arial" w:cs="Arial"/>
          <w:b/>
          <w:bCs/>
          <w:color w:val="5A5A5A"/>
          <w:sz w:val="18"/>
          <w:szCs w:val="18"/>
        </w:rPr>
        <w:t>9. Гигиенические требования к мелкорозничной сети</w:t>
      </w:r>
    </w:p>
    <w:p w:rsidR="00D277FE" w:rsidRPr="00D277FE" w:rsidRDefault="00D277FE" w:rsidP="00D277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D277FE">
        <w:rPr>
          <w:rFonts w:ascii="Arial" w:eastAsia="Times New Roman" w:hAnsi="Arial" w:cs="Arial"/>
          <w:color w:val="5A5A5A"/>
          <w:sz w:val="18"/>
          <w:szCs w:val="18"/>
        </w:rPr>
        <w:t>9.1. Исключен с 1 июля 2007 года. - Изменение N 1, утв. Постановлением Главного государственного санитарного врача РФ от 03.05.2007 N 26.</w:t>
      </w:r>
    </w:p>
    <w:p w:rsidR="00D277FE" w:rsidRPr="00D277FE" w:rsidRDefault="00D277FE" w:rsidP="00D277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D277FE">
        <w:rPr>
          <w:rFonts w:ascii="Arial" w:eastAsia="Times New Roman" w:hAnsi="Arial" w:cs="Arial"/>
          <w:color w:val="5A5A5A"/>
          <w:sz w:val="18"/>
          <w:szCs w:val="18"/>
        </w:rPr>
        <w:t>9.2. Реализация в организациях мелкорозничной сети скоропортящихся пищевых продуктов при отсутствии холодильного оборудования не допускается.</w:t>
      </w:r>
    </w:p>
    <w:p w:rsidR="00D277FE" w:rsidRPr="00D277FE" w:rsidRDefault="00D277FE" w:rsidP="00D277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D277FE">
        <w:rPr>
          <w:rFonts w:ascii="Arial" w:eastAsia="Times New Roman" w:hAnsi="Arial" w:cs="Arial"/>
          <w:color w:val="5A5A5A"/>
          <w:sz w:val="18"/>
          <w:szCs w:val="18"/>
        </w:rPr>
        <w:t>9.3. Хранение тары на прилегающей территории не допускается.</w:t>
      </w:r>
    </w:p>
    <w:p w:rsidR="00D277FE" w:rsidRPr="00D277FE" w:rsidRDefault="00D277FE" w:rsidP="00D277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D277FE">
        <w:rPr>
          <w:rFonts w:ascii="Arial" w:eastAsia="Times New Roman" w:hAnsi="Arial" w:cs="Arial"/>
          <w:color w:val="5A5A5A"/>
          <w:sz w:val="18"/>
          <w:szCs w:val="18"/>
        </w:rPr>
        <w:t>Оборотная тара после завершения работы в организациях мелкорозничной сети ежедневно вывозится на базовое предприятие изготовителя (поставщика) пищевой продукции.</w:t>
      </w:r>
    </w:p>
    <w:p w:rsidR="00D277FE" w:rsidRPr="00D277FE" w:rsidRDefault="00D277FE" w:rsidP="00D277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D277FE">
        <w:rPr>
          <w:rFonts w:ascii="Arial" w:eastAsia="Times New Roman" w:hAnsi="Arial" w:cs="Arial"/>
          <w:color w:val="5A5A5A"/>
          <w:sz w:val="18"/>
          <w:szCs w:val="18"/>
        </w:rPr>
        <w:t>9.4. Все стационарные организации мелкорозничной сети оборудуются туалетами и раковинами для мытья рук.</w:t>
      </w:r>
    </w:p>
    <w:p w:rsidR="00D277FE" w:rsidRPr="00D277FE" w:rsidRDefault="00D277FE" w:rsidP="00D277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D277FE">
        <w:rPr>
          <w:rFonts w:ascii="Arial" w:eastAsia="Times New Roman" w:hAnsi="Arial" w:cs="Arial"/>
          <w:color w:val="5A5A5A"/>
          <w:sz w:val="18"/>
          <w:szCs w:val="18"/>
        </w:rPr>
        <w:t>9.5. В холодный период года температура на рабочем месте продавца в стационарных организациях мелкорозничной сети не должна быть ниже 18 град. С, в летний период - не выше 26 град. С. Показатели микроклимата в стационарных организациях мелкорозничной сети должны отвечать требованиям, предъявляемым к микроклимату производственных помещений.</w:t>
      </w:r>
    </w:p>
    <w:p w:rsidR="00D277FE" w:rsidRPr="00D277FE" w:rsidRDefault="00D277FE" w:rsidP="00D277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D277FE">
        <w:rPr>
          <w:rFonts w:ascii="Arial" w:eastAsia="Times New Roman" w:hAnsi="Arial" w:cs="Arial"/>
          <w:color w:val="5A5A5A"/>
          <w:sz w:val="18"/>
          <w:szCs w:val="18"/>
        </w:rPr>
        <w:t>9.6. В палатках, автолавках, автоприцепах допускается реализация комбинированного ассортимента товаров при наличии соответствующих условий для их хранения и реализации.</w:t>
      </w:r>
    </w:p>
    <w:p w:rsidR="00D277FE" w:rsidRPr="00D277FE" w:rsidRDefault="00D277FE" w:rsidP="00D277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D277FE">
        <w:rPr>
          <w:rFonts w:ascii="Arial" w:eastAsia="Times New Roman" w:hAnsi="Arial" w:cs="Arial"/>
          <w:color w:val="5A5A5A"/>
          <w:sz w:val="18"/>
          <w:szCs w:val="18"/>
        </w:rPr>
        <w:t>При наличии в организации одного рабочего места допускается продажа пищевых продуктов лишь в промышленной упаковке.</w:t>
      </w:r>
    </w:p>
    <w:p w:rsidR="00D277FE" w:rsidRPr="00D277FE" w:rsidRDefault="00D277FE" w:rsidP="00D277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D277FE">
        <w:rPr>
          <w:rFonts w:ascii="Arial" w:eastAsia="Times New Roman" w:hAnsi="Arial" w:cs="Arial"/>
          <w:color w:val="5A5A5A"/>
          <w:sz w:val="18"/>
          <w:szCs w:val="18"/>
        </w:rPr>
        <w:t>Отпуск хлеба, выпечных кондитерских и хлебобулочных изделий осуществляется в упакованном виде.</w:t>
      </w:r>
    </w:p>
    <w:p w:rsidR="00D277FE" w:rsidRPr="00D277FE" w:rsidRDefault="00D277FE" w:rsidP="00D277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D277FE">
        <w:rPr>
          <w:rFonts w:ascii="Arial" w:eastAsia="Times New Roman" w:hAnsi="Arial" w:cs="Arial"/>
          <w:color w:val="5A5A5A"/>
          <w:sz w:val="18"/>
          <w:szCs w:val="18"/>
        </w:rPr>
        <w:t>9.7. В период массового поступления картофеля и свежей плодоовощной продукции допускается продажа овощей и фруктов с лотков, тележек и др., а также на открытых овощных базарах.</w:t>
      </w:r>
    </w:p>
    <w:p w:rsidR="00D277FE" w:rsidRPr="00D277FE" w:rsidRDefault="00D277FE" w:rsidP="00D277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D277FE">
        <w:rPr>
          <w:rFonts w:ascii="Arial" w:eastAsia="Times New Roman" w:hAnsi="Arial" w:cs="Arial"/>
          <w:color w:val="5A5A5A"/>
          <w:sz w:val="18"/>
          <w:szCs w:val="18"/>
        </w:rPr>
        <w:lastRenderedPageBreak/>
        <w:t>Реализация картофеля, свежей плодоовощной продукции, в т.ч. бахчевых навалом, с земли не осуществляется. Продажа бахчевых культур частями и с надрезами не допускается.</w:t>
      </w:r>
    </w:p>
    <w:p w:rsidR="00D277FE" w:rsidRPr="00D277FE" w:rsidRDefault="00D277FE" w:rsidP="00D277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D277FE">
        <w:rPr>
          <w:rFonts w:ascii="Arial" w:eastAsia="Times New Roman" w:hAnsi="Arial" w:cs="Arial"/>
          <w:color w:val="5A5A5A"/>
          <w:sz w:val="18"/>
          <w:szCs w:val="18"/>
        </w:rPr>
        <w:t>9.8. Горячие готовые изделия (пирожки, беляши, чебуреки, котлеты и др.) должны отпускаться из изотермических или подогреваемых емкостей, тележек.</w:t>
      </w:r>
    </w:p>
    <w:p w:rsidR="00D277FE" w:rsidRPr="00D277FE" w:rsidRDefault="00D277FE" w:rsidP="00D277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D277FE">
        <w:rPr>
          <w:rFonts w:ascii="Arial" w:eastAsia="Times New Roman" w:hAnsi="Arial" w:cs="Arial"/>
          <w:color w:val="5A5A5A"/>
          <w:sz w:val="18"/>
          <w:szCs w:val="18"/>
        </w:rPr>
        <w:t>9.9. Передвижные средства мелкорозничной сети по окончании рабочего дня подвергаются санитарной обработке на базовой организации.</w:t>
      </w:r>
    </w:p>
    <w:p w:rsidR="00D277FE" w:rsidRPr="00D277FE" w:rsidRDefault="00D277FE" w:rsidP="00D277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D277FE">
        <w:rPr>
          <w:rFonts w:ascii="Arial" w:eastAsia="Times New Roman" w:hAnsi="Arial" w:cs="Arial"/>
          <w:color w:val="5A5A5A"/>
          <w:sz w:val="18"/>
          <w:szCs w:val="18"/>
        </w:rPr>
        <w:t>9.10. Хранение передвижного и переносного торгового оборудования и реализуемых пищевых продуктов на дому у продавцов не осуществляется.</w:t>
      </w:r>
    </w:p>
    <w:p w:rsidR="00D277FE" w:rsidRPr="00D277FE" w:rsidRDefault="00D277FE" w:rsidP="00D277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D277FE">
        <w:rPr>
          <w:rFonts w:ascii="Arial" w:eastAsia="Times New Roman" w:hAnsi="Arial" w:cs="Arial"/>
          <w:color w:val="5A5A5A"/>
          <w:sz w:val="18"/>
          <w:szCs w:val="18"/>
        </w:rPr>
        <w:t>9.11. Продажа яйца в мелкорозничной сети осуществляется при температуре воздуха не выше 20 град. С и не ниже 0 град. С.</w:t>
      </w:r>
    </w:p>
    <w:p w:rsidR="00D277FE" w:rsidRPr="00D277FE" w:rsidRDefault="00D277FE" w:rsidP="00D277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D277FE">
        <w:rPr>
          <w:rFonts w:ascii="Arial" w:eastAsia="Times New Roman" w:hAnsi="Arial" w:cs="Arial"/>
          <w:color w:val="5A5A5A"/>
          <w:sz w:val="18"/>
          <w:szCs w:val="18"/>
        </w:rPr>
        <w:t>9.12. Продавец (владелец) мелкорозничной сети обеспечивает:</w:t>
      </w:r>
    </w:p>
    <w:p w:rsidR="00D277FE" w:rsidRPr="00D277FE" w:rsidRDefault="00D277FE" w:rsidP="00D277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D277FE">
        <w:rPr>
          <w:rFonts w:ascii="Arial" w:eastAsia="Times New Roman" w:hAnsi="Arial" w:cs="Arial"/>
          <w:color w:val="5A5A5A"/>
          <w:sz w:val="18"/>
          <w:szCs w:val="18"/>
        </w:rPr>
        <w:t>а) содержание палатки, киоска, автофургона, тележки, лотка, а также окружающей территории в чистоте;</w:t>
      </w:r>
    </w:p>
    <w:p w:rsidR="00D277FE" w:rsidRPr="00D277FE" w:rsidRDefault="00D277FE" w:rsidP="00D277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D277FE">
        <w:rPr>
          <w:rFonts w:ascii="Arial" w:eastAsia="Times New Roman" w:hAnsi="Arial" w:cs="Arial"/>
          <w:color w:val="5A5A5A"/>
          <w:sz w:val="18"/>
          <w:szCs w:val="18"/>
        </w:rPr>
        <w:t>б) прием и реализацию пищевых продуктов с документами, подтверждающими их происхождение, качество и безопасность;</w:t>
      </w:r>
    </w:p>
    <w:p w:rsidR="00D277FE" w:rsidRPr="00D277FE" w:rsidRDefault="00D277FE" w:rsidP="00D277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D277FE">
        <w:rPr>
          <w:rFonts w:ascii="Arial" w:eastAsia="Times New Roman" w:hAnsi="Arial" w:cs="Arial"/>
          <w:color w:val="5A5A5A"/>
          <w:sz w:val="18"/>
          <w:szCs w:val="18"/>
        </w:rPr>
        <w:t>в) контроль за соблюдением сроков годности и правил отпуска пищевых продуктов (при отпуске пользоваться щипцами, совками, лопатками и др.).</w:t>
      </w:r>
    </w:p>
    <w:p w:rsidR="00D277FE" w:rsidRPr="00D277FE" w:rsidRDefault="00D277FE" w:rsidP="00D277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D277FE">
        <w:rPr>
          <w:rFonts w:ascii="Arial" w:eastAsia="Times New Roman" w:hAnsi="Arial" w:cs="Arial"/>
          <w:color w:val="5A5A5A"/>
          <w:sz w:val="18"/>
          <w:szCs w:val="18"/>
        </w:rPr>
        <w:t>9.13. Продавец (владелец) строго соблюдает правила личной гигиены, должен быть опрятно одетым, носить чистую санитарную одежду (включая специальный головной убор), нагрудный фирменный знак организации, его наименование, адрес (местонахождение), ФИО продавца.</w:t>
      </w:r>
    </w:p>
    <w:p w:rsidR="00D277FE" w:rsidRPr="00D277FE" w:rsidRDefault="00D277FE" w:rsidP="00D277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D277FE">
        <w:rPr>
          <w:rFonts w:ascii="Arial" w:eastAsia="Times New Roman" w:hAnsi="Arial" w:cs="Arial"/>
          <w:color w:val="5A5A5A"/>
          <w:sz w:val="18"/>
          <w:szCs w:val="18"/>
        </w:rPr>
        <w:t>9.14. Продавец (владелец) должен иметь при себе и предъявлять должностным лицам государственной санитарно-эпидемиологической службы личную медицинскую книжку установленного образца, документы, подтверждающие происхождение, качество и безопасность реализуемой продукции.</w:t>
      </w:r>
    </w:p>
    <w:p w:rsidR="00D277FE" w:rsidRPr="00D277FE" w:rsidRDefault="00D277FE" w:rsidP="00D27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7FE">
        <w:rPr>
          <w:rFonts w:ascii="Arial" w:eastAsia="Times New Roman" w:hAnsi="Arial" w:cs="Arial"/>
          <w:color w:val="5A5A5A"/>
          <w:sz w:val="18"/>
          <w:szCs w:val="18"/>
        </w:rPr>
        <w:br/>
      </w:r>
      <w:r w:rsidRPr="00D277FE">
        <w:rPr>
          <w:rFonts w:ascii="Arial" w:eastAsia="Times New Roman" w:hAnsi="Arial" w:cs="Arial"/>
          <w:color w:val="5A5A5A"/>
          <w:sz w:val="18"/>
          <w:szCs w:val="18"/>
        </w:rPr>
        <w:br/>
      </w:r>
    </w:p>
    <w:p w:rsidR="00D277FE" w:rsidRPr="00D277FE" w:rsidRDefault="00D277FE" w:rsidP="00D277FE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5A5A5A"/>
          <w:sz w:val="18"/>
          <w:szCs w:val="18"/>
        </w:rPr>
      </w:pPr>
      <w:r w:rsidRPr="00D277FE">
        <w:rPr>
          <w:rFonts w:ascii="Arial" w:eastAsia="Times New Roman" w:hAnsi="Arial" w:cs="Arial"/>
          <w:b/>
          <w:bCs/>
          <w:color w:val="5A5A5A"/>
          <w:sz w:val="18"/>
          <w:szCs w:val="18"/>
        </w:rPr>
        <w:t>10. Требования к содержанию помещений и оборудования</w:t>
      </w:r>
    </w:p>
    <w:p w:rsidR="00D277FE" w:rsidRPr="00D277FE" w:rsidRDefault="00D277FE" w:rsidP="00D277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D277FE">
        <w:rPr>
          <w:rFonts w:ascii="Arial" w:eastAsia="Times New Roman" w:hAnsi="Arial" w:cs="Arial"/>
          <w:color w:val="5A5A5A"/>
          <w:sz w:val="18"/>
          <w:szCs w:val="18"/>
        </w:rPr>
        <w:t>10.1. Все помещения организаций торговли, оборудование, инвентарь, посуда должны содержаться в чистоте. По окончании работы проводится влажная уборка и мытье с применением моющих средств.</w:t>
      </w:r>
    </w:p>
    <w:p w:rsidR="00D277FE" w:rsidRPr="00D277FE" w:rsidRDefault="00D277FE" w:rsidP="00D277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D277FE">
        <w:rPr>
          <w:rFonts w:ascii="Arial" w:eastAsia="Times New Roman" w:hAnsi="Arial" w:cs="Arial"/>
          <w:color w:val="5A5A5A"/>
          <w:sz w:val="18"/>
          <w:szCs w:val="18"/>
        </w:rPr>
        <w:t>В организациях торговли при проведении уборки помещений рекомендуется использовать современное механизированное оборудование.</w:t>
      </w:r>
    </w:p>
    <w:p w:rsidR="00D277FE" w:rsidRPr="00D277FE" w:rsidRDefault="00D277FE" w:rsidP="00D277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D277FE">
        <w:rPr>
          <w:rFonts w:ascii="Arial" w:eastAsia="Times New Roman" w:hAnsi="Arial" w:cs="Arial"/>
          <w:color w:val="5A5A5A"/>
          <w:sz w:val="18"/>
          <w:szCs w:val="18"/>
        </w:rPr>
        <w:t>10.2. Ежемесячно проводится генеральная уборка с последующей дезинфекцией помещений, оборудования, инвентаря, посуды и др.</w:t>
      </w:r>
    </w:p>
    <w:p w:rsidR="00D277FE" w:rsidRPr="00D277FE" w:rsidRDefault="00D277FE" w:rsidP="00D277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D277FE">
        <w:rPr>
          <w:rFonts w:ascii="Arial" w:eastAsia="Times New Roman" w:hAnsi="Arial" w:cs="Arial"/>
          <w:color w:val="5A5A5A"/>
          <w:sz w:val="18"/>
          <w:szCs w:val="18"/>
        </w:rPr>
        <w:t>10.3. Осветительные приборы, арматура, остекленные поверхности окон и проемов содержатся в чистоте и очищаются по мере загрязнения.</w:t>
      </w:r>
    </w:p>
    <w:p w:rsidR="00D277FE" w:rsidRPr="00D277FE" w:rsidRDefault="00D277FE" w:rsidP="00D277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D277FE">
        <w:rPr>
          <w:rFonts w:ascii="Arial" w:eastAsia="Times New Roman" w:hAnsi="Arial" w:cs="Arial"/>
          <w:color w:val="5A5A5A"/>
          <w:sz w:val="18"/>
          <w:szCs w:val="18"/>
        </w:rPr>
        <w:t>10.4. Для сбора отходов и мусора в помещениях устанавливаются металлические или пластмассовые педальные бачки с крышками. По мере наполнения, но не более чем на 2/3 объема, они должны очищаться, а по окончании работы промываться разрешенными в установленном порядке для этих целей моющими и дезинфицирующими средствами, затем ополаскиваться горячей водой.</w:t>
      </w:r>
    </w:p>
    <w:p w:rsidR="00D277FE" w:rsidRPr="00D277FE" w:rsidRDefault="00D277FE" w:rsidP="00D277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D277FE">
        <w:rPr>
          <w:rFonts w:ascii="Arial" w:eastAsia="Times New Roman" w:hAnsi="Arial" w:cs="Arial"/>
          <w:color w:val="5A5A5A"/>
          <w:sz w:val="18"/>
          <w:szCs w:val="18"/>
        </w:rPr>
        <w:t>10.5. Режим мытья торгового инвентаря ручным способом состоит из следующих этапов:</w:t>
      </w:r>
    </w:p>
    <w:p w:rsidR="00D277FE" w:rsidRPr="00D277FE" w:rsidRDefault="00D277FE" w:rsidP="00D277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D277FE">
        <w:rPr>
          <w:rFonts w:ascii="Arial" w:eastAsia="Times New Roman" w:hAnsi="Arial" w:cs="Arial"/>
          <w:color w:val="5A5A5A"/>
          <w:sz w:val="18"/>
          <w:szCs w:val="18"/>
        </w:rPr>
        <w:t>а) механическое удаление остатков пищевых продуктов;</w:t>
      </w:r>
    </w:p>
    <w:p w:rsidR="00D277FE" w:rsidRPr="00D277FE" w:rsidRDefault="00D277FE" w:rsidP="00D277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D277FE">
        <w:rPr>
          <w:rFonts w:ascii="Arial" w:eastAsia="Times New Roman" w:hAnsi="Arial" w:cs="Arial"/>
          <w:color w:val="5A5A5A"/>
          <w:sz w:val="18"/>
          <w:szCs w:val="18"/>
        </w:rPr>
        <w:t>б) мытье инвентаря щеткой с добавлением моющих средств при температуре воды 45 - 50 град. С;</w:t>
      </w:r>
    </w:p>
    <w:p w:rsidR="00D277FE" w:rsidRPr="00D277FE" w:rsidRDefault="00D277FE" w:rsidP="00D277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D277FE">
        <w:rPr>
          <w:rFonts w:ascii="Arial" w:eastAsia="Times New Roman" w:hAnsi="Arial" w:cs="Arial"/>
          <w:color w:val="5A5A5A"/>
          <w:sz w:val="18"/>
          <w:szCs w:val="18"/>
        </w:rPr>
        <w:lastRenderedPageBreak/>
        <w:t>в) ополаскивание инвентаря горячей проточной водой с температурой не ниже 65 град. С;</w:t>
      </w:r>
    </w:p>
    <w:p w:rsidR="00D277FE" w:rsidRPr="00D277FE" w:rsidRDefault="00D277FE" w:rsidP="00D277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D277FE">
        <w:rPr>
          <w:rFonts w:ascii="Arial" w:eastAsia="Times New Roman" w:hAnsi="Arial" w:cs="Arial"/>
          <w:color w:val="5A5A5A"/>
          <w:sz w:val="18"/>
          <w:szCs w:val="18"/>
        </w:rPr>
        <w:t>г) просушивание на специальных полках или решетках.</w:t>
      </w:r>
    </w:p>
    <w:p w:rsidR="00D277FE" w:rsidRPr="00D277FE" w:rsidRDefault="00D277FE" w:rsidP="00D277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D277FE">
        <w:rPr>
          <w:rFonts w:ascii="Arial" w:eastAsia="Times New Roman" w:hAnsi="Arial" w:cs="Arial"/>
          <w:color w:val="5A5A5A"/>
          <w:sz w:val="18"/>
          <w:szCs w:val="18"/>
        </w:rPr>
        <w:t>Ванны для мытья инвентаря регулярно промывают горячей проточной водой с применением моющих и дезинфицирующих средств.</w:t>
      </w:r>
    </w:p>
    <w:p w:rsidR="00D277FE" w:rsidRPr="00D277FE" w:rsidRDefault="00D277FE" w:rsidP="00D277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D277FE">
        <w:rPr>
          <w:rFonts w:ascii="Arial" w:eastAsia="Times New Roman" w:hAnsi="Arial" w:cs="Arial"/>
          <w:color w:val="5A5A5A"/>
          <w:sz w:val="18"/>
          <w:szCs w:val="18"/>
        </w:rPr>
        <w:t>Щетки и мочалки для мытья инвентаря, посуды, тары ежедневно тщательно промываются с применением моющих средств, при возможности кипятятся в течение 10 - 15 минут, сушатся и хранятся в специально выделенном месте.</w:t>
      </w:r>
    </w:p>
    <w:p w:rsidR="00D277FE" w:rsidRPr="00D277FE" w:rsidRDefault="00D277FE" w:rsidP="00D277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D277FE">
        <w:rPr>
          <w:rFonts w:ascii="Arial" w:eastAsia="Times New Roman" w:hAnsi="Arial" w:cs="Arial"/>
          <w:color w:val="5A5A5A"/>
          <w:sz w:val="18"/>
          <w:szCs w:val="18"/>
        </w:rPr>
        <w:t>Изотермические емкости, используемые для реализации кваса, пива, молока и др., подвергаются санитарной обработке на предприятии - изготовителе этих продуктов.</w:t>
      </w:r>
    </w:p>
    <w:p w:rsidR="00D277FE" w:rsidRPr="00D277FE" w:rsidRDefault="00D277FE" w:rsidP="00D277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D277FE">
        <w:rPr>
          <w:rFonts w:ascii="Arial" w:eastAsia="Times New Roman" w:hAnsi="Arial" w:cs="Arial"/>
          <w:color w:val="5A5A5A"/>
          <w:sz w:val="18"/>
          <w:szCs w:val="18"/>
        </w:rPr>
        <w:t>Режим мытья автоматов по продаже пищевых продуктов проводится в соответствии с инструкцией по их эксплуатации и санитарной обработке.</w:t>
      </w:r>
    </w:p>
    <w:p w:rsidR="00D277FE" w:rsidRPr="00D277FE" w:rsidRDefault="00D277FE" w:rsidP="00D277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D277FE">
        <w:rPr>
          <w:rFonts w:ascii="Arial" w:eastAsia="Times New Roman" w:hAnsi="Arial" w:cs="Arial"/>
          <w:color w:val="5A5A5A"/>
          <w:sz w:val="18"/>
          <w:szCs w:val="18"/>
        </w:rPr>
        <w:t>Режим мытья молочных фляг и резиновых прокладок:</w:t>
      </w:r>
    </w:p>
    <w:p w:rsidR="00D277FE" w:rsidRPr="00D277FE" w:rsidRDefault="00D277FE" w:rsidP="00D277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D277FE">
        <w:rPr>
          <w:rFonts w:ascii="Arial" w:eastAsia="Times New Roman" w:hAnsi="Arial" w:cs="Arial"/>
          <w:color w:val="5A5A5A"/>
          <w:sz w:val="18"/>
          <w:szCs w:val="18"/>
        </w:rPr>
        <w:t>а) ополаскивание фляг из-под молока теплой водой при температуре 30 - 40 град. С;</w:t>
      </w:r>
    </w:p>
    <w:p w:rsidR="00D277FE" w:rsidRPr="00D277FE" w:rsidRDefault="00D277FE" w:rsidP="00D277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D277FE">
        <w:rPr>
          <w:rFonts w:ascii="Arial" w:eastAsia="Times New Roman" w:hAnsi="Arial" w:cs="Arial"/>
          <w:color w:val="5A5A5A"/>
          <w:sz w:val="18"/>
          <w:szCs w:val="18"/>
        </w:rPr>
        <w:t>б) мытье фляг горячим моющим раствором при температуре 60 - 65 град. С;</w:t>
      </w:r>
    </w:p>
    <w:p w:rsidR="00D277FE" w:rsidRPr="00D277FE" w:rsidRDefault="00D277FE" w:rsidP="00D277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D277FE">
        <w:rPr>
          <w:rFonts w:ascii="Arial" w:eastAsia="Times New Roman" w:hAnsi="Arial" w:cs="Arial"/>
          <w:color w:val="5A5A5A"/>
          <w:sz w:val="18"/>
          <w:szCs w:val="18"/>
        </w:rPr>
        <w:t>в) ополаскивание фляг водой до полного удаления остатков моющего раствора;</w:t>
      </w:r>
    </w:p>
    <w:p w:rsidR="00D277FE" w:rsidRPr="00D277FE" w:rsidRDefault="00D277FE" w:rsidP="00D277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D277FE">
        <w:rPr>
          <w:rFonts w:ascii="Arial" w:eastAsia="Times New Roman" w:hAnsi="Arial" w:cs="Arial"/>
          <w:color w:val="5A5A5A"/>
          <w:sz w:val="18"/>
          <w:szCs w:val="18"/>
        </w:rPr>
        <w:t>г) после обработки фляги просушиваются, уложенные вверх дном на стеллажах, с открытой крышкой.</w:t>
      </w:r>
    </w:p>
    <w:p w:rsidR="00D277FE" w:rsidRPr="00D277FE" w:rsidRDefault="00D277FE" w:rsidP="00D277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D277FE">
        <w:rPr>
          <w:rFonts w:ascii="Arial" w:eastAsia="Times New Roman" w:hAnsi="Arial" w:cs="Arial"/>
          <w:color w:val="5A5A5A"/>
          <w:sz w:val="18"/>
          <w:szCs w:val="18"/>
        </w:rPr>
        <w:t>Резиновые прокладки молочных фляг моются в таком же режиме, отдельно.</w:t>
      </w:r>
    </w:p>
    <w:p w:rsidR="00D277FE" w:rsidRPr="00D277FE" w:rsidRDefault="00D277FE" w:rsidP="00D277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D277FE">
        <w:rPr>
          <w:rFonts w:ascii="Arial" w:eastAsia="Times New Roman" w:hAnsi="Arial" w:cs="Arial"/>
          <w:color w:val="5A5A5A"/>
          <w:sz w:val="18"/>
          <w:szCs w:val="18"/>
        </w:rPr>
        <w:t>10.6. Туалеты по мере необходимости и после окончания работы организации торговли моются и дезинфицируются. Для уборки туалетов выделяется специальный инвентарь, имеющий маркировку. Уборочный инвентарь для туалетов и спецодежда хранятся в отдельно выделенных местах, изолированно от уборочного инвентаря других помещений. При каждой уборке туалетов вентили водопроводных кранов, а также ручки и затворы дверей, спусковые ручки и другие поверхности, которых касаются руки человека при посещении туалета, протирают отдельно выделенной тканью, смоченной дезинфицирующим раствором.</w:t>
      </w:r>
    </w:p>
    <w:p w:rsidR="00D277FE" w:rsidRPr="00D277FE" w:rsidRDefault="00D277FE" w:rsidP="00D277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D277FE">
        <w:rPr>
          <w:rFonts w:ascii="Arial" w:eastAsia="Times New Roman" w:hAnsi="Arial" w:cs="Arial"/>
          <w:color w:val="5A5A5A"/>
          <w:sz w:val="18"/>
          <w:szCs w:val="18"/>
        </w:rPr>
        <w:t>10.7. В организациях торговли применяются моющие и дезинфицирующие средства, разрешенные органами и учреждениями госсанэпидслужбы в установленном порядке, которые используются в строгом соответствии с прилагаемыми инструкциями и хранятся в специально отведенных местах в таре производителя.</w:t>
      </w:r>
    </w:p>
    <w:p w:rsidR="00D277FE" w:rsidRPr="00D277FE" w:rsidRDefault="00D277FE" w:rsidP="00D277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D277FE">
        <w:rPr>
          <w:rFonts w:ascii="Arial" w:eastAsia="Times New Roman" w:hAnsi="Arial" w:cs="Arial"/>
          <w:color w:val="5A5A5A"/>
          <w:sz w:val="18"/>
          <w:szCs w:val="18"/>
        </w:rPr>
        <w:t>Моющие и дезинфицирующие средства хранят в сухом, хорошо проветриваемом помещении, оборудованном стеллажами, где не допускается хранение пищевых продуктов.</w:t>
      </w:r>
    </w:p>
    <w:p w:rsidR="00D277FE" w:rsidRPr="00D277FE" w:rsidRDefault="00D277FE" w:rsidP="00D277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D277FE">
        <w:rPr>
          <w:rFonts w:ascii="Arial" w:eastAsia="Times New Roman" w:hAnsi="Arial" w:cs="Arial"/>
          <w:color w:val="5A5A5A"/>
          <w:sz w:val="18"/>
          <w:szCs w:val="18"/>
        </w:rPr>
        <w:t>10.8. Текущий ремонт организаций торговли (побелка, покраска помещений, оборудования и др.) производится по мере необходимости.</w:t>
      </w:r>
    </w:p>
    <w:p w:rsidR="00D277FE" w:rsidRPr="00D277FE" w:rsidRDefault="00D277FE" w:rsidP="00D27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7FE">
        <w:rPr>
          <w:rFonts w:ascii="Arial" w:eastAsia="Times New Roman" w:hAnsi="Arial" w:cs="Arial"/>
          <w:color w:val="5A5A5A"/>
          <w:sz w:val="18"/>
          <w:szCs w:val="18"/>
        </w:rPr>
        <w:br/>
      </w:r>
      <w:r w:rsidRPr="00D277FE">
        <w:rPr>
          <w:rFonts w:ascii="Arial" w:eastAsia="Times New Roman" w:hAnsi="Arial" w:cs="Arial"/>
          <w:color w:val="5A5A5A"/>
          <w:sz w:val="18"/>
          <w:szCs w:val="18"/>
        </w:rPr>
        <w:br/>
      </w:r>
    </w:p>
    <w:p w:rsidR="00D277FE" w:rsidRPr="00D277FE" w:rsidRDefault="00D277FE" w:rsidP="00D277FE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5A5A5A"/>
          <w:sz w:val="18"/>
          <w:szCs w:val="18"/>
        </w:rPr>
      </w:pPr>
      <w:r w:rsidRPr="00D277FE">
        <w:rPr>
          <w:rFonts w:ascii="Arial" w:eastAsia="Times New Roman" w:hAnsi="Arial" w:cs="Arial"/>
          <w:b/>
          <w:bCs/>
          <w:color w:val="5A5A5A"/>
          <w:sz w:val="18"/>
          <w:szCs w:val="18"/>
        </w:rPr>
        <w:t>11. Гигиенические требования к транспортировке пищевых продуктов</w:t>
      </w:r>
    </w:p>
    <w:p w:rsidR="00D277FE" w:rsidRPr="00D277FE" w:rsidRDefault="00D277FE" w:rsidP="00D277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D277FE">
        <w:rPr>
          <w:rFonts w:ascii="Arial" w:eastAsia="Times New Roman" w:hAnsi="Arial" w:cs="Arial"/>
          <w:color w:val="5A5A5A"/>
          <w:sz w:val="18"/>
          <w:szCs w:val="18"/>
        </w:rPr>
        <w:t>11.1. Для транспортировки пищевых продуктов используются специально предназначенные или специально оборудованные транспортные средства. Не допускается транспортировка продовольственных пищевых продуктов совместно с непродовольственными товарами.</w:t>
      </w:r>
    </w:p>
    <w:p w:rsidR="00D277FE" w:rsidRPr="00D277FE" w:rsidRDefault="00D277FE" w:rsidP="00D277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D277FE">
        <w:rPr>
          <w:rFonts w:ascii="Arial" w:eastAsia="Times New Roman" w:hAnsi="Arial" w:cs="Arial"/>
          <w:color w:val="5A5A5A"/>
          <w:sz w:val="18"/>
          <w:szCs w:val="18"/>
        </w:rPr>
        <w:t>Для транспортировки определенного вида пищевых продуктов (молочные, колбасные, кремовые кондитерские изделия, хлеб, мясо, рыба, полуфабрикаты) должен быть выделен специализированный транспорт с маркировкой в соответствии с перевозимыми продуктами.</w:t>
      </w:r>
    </w:p>
    <w:p w:rsidR="00D277FE" w:rsidRPr="00D277FE" w:rsidRDefault="00D277FE" w:rsidP="00D277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D277FE">
        <w:rPr>
          <w:rFonts w:ascii="Arial" w:eastAsia="Times New Roman" w:hAnsi="Arial" w:cs="Arial"/>
          <w:color w:val="5A5A5A"/>
          <w:sz w:val="18"/>
          <w:szCs w:val="18"/>
        </w:rPr>
        <w:t xml:space="preserve">11.2. Транспортные средства, используемые для перевозки пищевых продуктов, должны иметь санитарный паспорт, выданный в установленном порядке, быть чистыми, в исправном состоянии. Внутренняя </w:t>
      </w:r>
      <w:r w:rsidRPr="00D277FE">
        <w:rPr>
          <w:rFonts w:ascii="Arial" w:eastAsia="Times New Roman" w:hAnsi="Arial" w:cs="Arial"/>
          <w:color w:val="5A5A5A"/>
          <w:sz w:val="18"/>
          <w:szCs w:val="18"/>
        </w:rPr>
        <w:lastRenderedPageBreak/>
        <w:t>поверхность кузова машины должна иметь гигиеническое покрытие, легко поддающееся мойке и дезинфекции.</w:t>
      </w:r>
    </w:p>
    <w:p w:rsidR="00D277FE" w:rsidRPr="00D277FE" w:rsidRDefault="00D277FE" w:rsidP="00D277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D277FE">
        <w:rPr>
          <w:rFonts w:ascii="Arial" w:eastAsia="Times New Roman" w:hAnsi="Arial" w:cs="Arial"/>
          <w:color w:val="5A5A5A"/>
          <w:sz w:val="18"/>
          <w:szCs w:val="18"/>
        </w:rPr>
        <w:t>11.3. Шофер-экспедитор (экспедитор), шофер-грузчик должны иметь при себе личную медицинскую книжку установленного образца, работать в спецодежде, строго соблюдать правила личной гигиены, обеспечивать сохранность, качество, безопасность и правила транспортировки (разгрузки) пищевых продуктов.</w:t>
      </w:r>
    </w:p>
    <w:p w:rsidR="00D277FE" w:rsidRPr="00D277FE" w:rsidRDefault="00D277FE" w:rsidP="00D277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D277FE">
        <w:rPr>
          <w:rFonts w:ascii="Arial" w:eastAsia="Times New Roman" w:hAnsi="Arial" w:cs="Arial"/>
          <w:color w:val="5A5A5A"/>
          <w:sz w:val="18"/>
          <w:szCs w:val="18"/>
        </w:rPr>
        <w:t>11.4. Условия транспортировки (температура, влажность) должны соответствовать требованиям нормативной и технической документации на каждый вид пищевых продуктов, а также правилам перевозок скоропортящихся грузов разным видом транспорта.</w:t>
      </w:r>
    </w:p>
    <w:p w:rsidR="00D277FE" w:rsidRPr="00D277FE" w:rsidRDefault="00D277FE" w:rsidP="00D277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D277FE">
        <w:rPr>
          <w:rFonts w:ascii="Arial" w:eastAsia="Times New Roman" w:hAnsi="Arial" w:cs="Arial"/>
          <w:color w:val="5A5A5A"/>
          <w:sz w:val="18"/>
          <w:szCs w:val="18"/>
        </w:rPr>
        <w:t>Транспортировка скоропортящихся пищевых продуктов осуществляется специализированным охлаждаемым или изотермическим транспортом.</w:t>
      </w:r>
    </w:p>
    <w:p w:rsidR="00D277FE" w:rsidRPr="00D277FE" w:rsidRDefault="00D277FE" w:rsidP="00D277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D277FE">
        <w:rPr>
          <w:rFonts w:ascii="Arial" w:eastAsia="Times New Roman" w:hAnsi="Arial" w:cs="Arial"/>
          <w:color w:val="5A5A5A"/>
          <w:sz w:val="18"/>
          <w:szCs w:val="18"/>
        </w:rPr>
        <w:t>11.5. Погрузка и разгрузка пищевых продуктов производится персоналом в чистой санитарной одежде.</w:t>
      </w:r>
    </w:p>
    <w:p w:rsidR="00D277FE" w:rsidRPr="00D277FE" w:rsidRDefault="00D277FE" w:rsidP="00D277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D277FE">
        <w:rPr>
          <w:rFonts w:ascii="Arial" w:eastAsia="Times New Roman" w:hAnsi="Arial" w:cs="Arial"/>
          <w:color w:val="5A5A5A"/>
          <w:sz w:val="18"/>
          <w:szCs w:val="18"/>
        </w:rPr>
        <w:t>11.6. Хлеб и хлебобулочные изделия должны перевозиться в лотках, в специальных закрытых автомашинах или фургонах, оборудованных полками. Не допускается перевозить хлеб навалом.</w:t>
      </w:r>
    </w:p>
    <w:p w:rsidR="00D277FE" w:rsidRPr="00D277FE" w:rsidRDefault="00D277FE" w:rsidP="00D277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D277FE">
        <w:rPr>
          <w:rFonts w:ascii="Arial" w:eastAsia="Times New Roman" w:hAnsi="Arial" w:cs="Arial"/>
          <w:color w:val="5A5A5A"/>
          <w:sz w:val="18"/>
          <w:szCs w:val="18"/>
        </w:rPr>
        <w:t>11.7. Кремовые кондитерские изделия должны быть уложены в контейнеры или лотки с крышками, торты должны поставляться в стандартной таре изготовителя. Транспортировка кремовых кондитерских изделий на открытых листах или лотках не допускается.</w:t>
      </w:r>
    </w:p>
    <w:p w:rsidR="00D277FE" w:rsidRPr="00D277FE" w:rsidRDefault="00D277FE" w:rsidP="00D277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D277FE">
        <w:rPr>
          <w:rFonts w:ascii="Arial" w:eastAsia="Times New Roman" w:hAnsi="Arial" w:cs="Arial"/>
          <w:color w:val="5A5A5A"/>
          <w:sz w:val="18"/>
          <w:szCs w:val="18"/>
        </w:rPr>
        <w:t>11.8. Живую рыбу перевозят в автомобилях-цистернах с термоизоляцией, имеющих устройство для охлаждения воды, а также оборудование для насыщения воды воздухом. Температура воды в цистерне должна быть не выше 10 град. С.</w:t>
      </w:r>
    </w:p>
    <w:p w:rsidR="00D277FE" w:rsidRPr="00D277FE" w:rsidRDefault="00D277FE" w:rsidP="00D277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D277FE">
        <w:rPr>
          <w:rFonts w:ascii="Arial" w:eastAsia="Times New Roman" w:hAnsi="Arial" w:cs="Arial"/>
          <w:color w:val="5A5A5A"/>
          <w:sz w:val="18"/>
          <w:szCs w:val="18"/>
        </w:rPr>
        <w:t>11.9. При транспортировке пищевых продуктов должны строго соблюдаться правила их последовательной укладки, исключающие контакт сырой и готовой продукции, загрязнения продуктов при погрузке и выгрузке.</w:t>
      </w:r>
    </w:p>
    <w:p w:rsidR="00D277FE" w:rsidRPr="00D277FE" w:rsidRDefault="00D277FE" w:rsidP="00D277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D277FE">
        <w:rPr>
          <w:rFonts w:ascii="Arial" w:eastAsia="Times New Roman" w:hAnsi="Arial" w:cs="Arial"/>
          <w:color w:val="5A5A5A"/>
          <w:sz w:val="18"/>
          <w:szCs w:val="18"/>
        </w:rPr>
        <w:t>11.10. Транспортные средства, используемые для перевозки пищевых продуктов и продовольственного сырья, ежедневно подвергаются мойке с применением моющих средств и ежемесячно дезинфицируются средствами, разрешенными органами и учреждениями госсанэпидслужбы в установленном порядке.</w:t>
      </w:r>
    </w:p>
    <w:p w:rsidR="00D277FE" w:rsidRPr="00D277FE" w:rsidRDefault="00D277FE" w:rsidP="00D27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7FE">
        <w:rPr>
          <w:rFonts w:ascii="Arial" w:eastAsia="Times New Roman" w:hAnsi="Arial" w:cs="Arial"/>
          <w:color w:val="5A5A5A"/>
          <w:sz w:val="18"/>
          <w:szCs w:val="18"/>
        </w:rPr>
        <w:br/>
      </w:r>
      <w:r w:rsidRPr="00D277FE">
        <w:rPr>
          <w:rFonts w:ascii="Arial" w:eastAsia="Times New Roman" w:hAnsi="Arial" w:cs="Arial"/>
          <w:color w:val="5A5A5A"/>
          <w:sz w:val="18"/>
          <w:szCs w:val="18"/>
        </w:rPr>
        <w:br/>
      </w:r>
    </w:p>
    <w:p w:rsidR="00D277FE" w:rsidRPr="00D277FE" w:rsidRDefault="00D277FE" w:rsidP="00D277FE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5A5A5A"/>
          <w:sz w:val="18"/>
          <w:szCs w:val="18"/>
        </w:rPr>
      </w:pPr>
      <w:r w:rsidRPr="00D277FE">
        <w:rPr>
          <w:rFonts w:ascii="Arial" w:eastAsia="Times New Roman" w:hAnsi="Arial" w:cs="Arial"/>
          <w:b/>
          <w:bCs/>
          <w:color w:val="5A5A5A"/>
          <w:sz w:val="18"/>
          <w:szCs w:val="18"/>
        </w:rPr>
        <w:t>12. Мероприятия по борьбе с насекомыми и грызунами</w:t>
      </w:r>
    </w:p>
    <w:p w:rsidR="00D277FE" w:rsidRPr="00D277FE" w:rsidRDefault="00D277FE" w:rsidP="00D277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D277FE">
        <w:rPr>
          <w:rFonts w:ascii="Arial" w:eastAsia="Times New Roman" w:hAnsi="Arial" w:cs="Arial"/>
          <w:color w:val="5A5A5A"/>
          <w:sz w:val="18"/>
          <w:szCs w:val="18"/>
        </w:rPr>
        <w:t>12.1. В организациях торговли не допускается наличие насекомых (вредные членистоногие - тараканы, мухи, рыжие домовые муравьи, комары, крысиные клещи; вредители запасов - жуки, бабочки, сеноеды, клещи и др.) и грызунов (серые и черные крысы, домовые мыши, полевки и др.).</w:t>
      </w:r>
    </w:p>
    <w:p w:rsidR="00D277FE" w:rsidRPr="00D277FE" w:rsidRDefault="00D277FE" w:rsidP="00D277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D277FE">
        <w:rPr>
          <w:rFonts w:ascii="Arial" w:eastAsia="Times New Roman" w:hAnsi="Arial" w:cs="Arial"/>
          <w:color w:val="5A5A5A"/>
          <w:sz w:val="18"/>
          <w:szCs w:val="18"/>
        </w:rPr>
        <w:t>Для борьбы с насекомыми и грызунами используются современные и эффективные средства, разрешенные для применения на территории Российской Федерации в установленном порядке.</w:t>
      </w:r>
    </w:p>
    <w:p w:rsidR="00D277FE" w:rsidRPr="00D277FE" w:rsidRDefault="00D277FE" w:rsidP="00D277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D277FE">
        <w:rPr>
          <w:rFonts w:ascii="Arial" w:eastAsia="Times New Roman" w:hAnsi="Arial" w:cs="Arial"/>
          <w:color w:val="5A5A5A"/>
          <w:sz w:val="18"/>
          <w:szCs w:val="18"/>
        </w:rPr>
        <w:t>12.2. Мероприятия по дезинсекции и дератизации проводятся постоянно и регулярно в установленном порядке.</w:t>
      </w:r>
    </w:p>
    <w:p w:rsidR="00D277FE" w:rsidRPr="00D277FE" w:rsidRDefault="00D277FE" w:rsidP="00D277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D277FE">
        <w:rPr>
          <w:rFonts w:ascii="Arial" w:eastAsia="Times New Roman" w:hAnsi="Arial" w:cs="Arial"/>
          <w:color w:val="5A5A5A"/>
          <w:sz w:val="18"/>
          <w:szCs w:val="18"/>
        </w:rPr>
        <w:t>12.3. Методика, кратность и условия проведения дезинсекционных и дератизационных работ регламентируются гигиеническими требованиями, предъявляемыми к проведению дезинфекционных, дератизационных и дезинсекционных работ.</w:t>
      </w:r>
    </w:p>
    <w:p w:rsidR="00D277FE" w:rsidRPr="00D277FE" w:rsidRDefault="00D277FE" w:rsidP="00D27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7FE">
        <w:rPr>
          <w:rFonts w:ascii="Arial" w:eastAsia="Times New Roman" w:hAnsi="Arial" w:cs="Arial"/>
          <w:color w:val="5A5A5A"/>
          <w:sz w:val="18"/>
          <w:szCs w:val="18"/>
        </w:rPr>
        <w:br/>
      </w:r>
      <w:r w:rsidRPr="00D277FE">
        <w:rPr>
          <w:rFonts w:ascii="Arial" w:eastAsia="Times New Roman" w:hAnsi="Arial" w:cs="Arial"/>
          <w:color w:val="5A5A5A"/>
          <w:sz w:val="18"/>
          <w:szCs w:val="18"/>
        </w:rPr>
        <w:br/>
      </w:r>
    </w:p>
    <w:p w:rsidR="00D277FE" w:rsidRPr="00D277FE" w:rsidRDefault="00D277FE" w:rsidP="00D277FE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5A5A5A"/>
          <w:sz w:val="18"/>
          <w:szCs w:val="18"/>
        </w:rPr>
      </w:pPr>
      <w:r w:rsidRPr="00D277FE">
        <w:rPr>
          <w:rFonts w:ascii="Arial" w:eastAsia="Times New Roman" w:hAnsi="Arial" w:cs="Arial"/>
          <w:b/>
          <w:bCs/>
          <w:color w:val="5A5A5A"/>
          <w:sz w:val="18"/>
          <w:szCs w:val="18"/>
        </w:rPr>
        <w:t>13. Личная гигиена персонала</w:t>
      </w:r>
    </w:p>
    <w:p w:rsidR="00D277FE" w:rsidRPr="00D277FE" w:rsidRDefault="00D277FE" w:rsidP="00D277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D277FE">
        <w:rPr>
          <w:rFonts w:ascii="Arial" w:eastAsia="Times New Roman" w:hAnsi="Arial" w:cs="Arial"/>
          <w:color w:val="5A5A5A"/>
          <w:sz w:val="18"/>
          <w:szCs w:val="18"/>
        </w:rPr>
        <w:t>13.1. Лица, поступающие на работу в организации торговли, проходят медицинские осмотры, профессиональную, гигиеническую подготовку и аттестацию в установленном порядке.</w:t>
      </w:r>
    </w:p>
    <w:p w:rsidR="00D277FE" w:rsidRPr="00D277FE" w:rsidRDefault="00D277FE" w:rsidP="00D277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D277FE">
        <w:rPr>
          <w:rFonts w:ascii="Arial" w:eastAsia="Times New Roman" w:hAnsi="Arial" w:cs="Arial"/>
          <w:color w:val="5A5A5A"/>
          <w:sz w:val="18"/>
          <w:szCs w:val="18"/>
        </w:rPr>
        <w:lastRenderedPageBreak/>
        <w:t>13.2. На каждого работника заводится личная медицинская книжка установленного образца, в которую вносятся результаты медицинских обследований и лабораторных исследований, сведения о перенесенных инфекционных заболеваниях, отметка о прохождении гигиенической подготовки и аттестации.</w:t>
      </w:r>
    </w:p>
    <w:p w:rsidR="00D277FE" w:rsidRPr="00D277FE" w:rsidRDefault="00D277FE" w:rsidP="00D277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D277FE">
        <w:rPr>
          <w:rFonts w:ascii="Arial" w:eastAsia="Times New Roman" w:hAnsi="Arial" w:cs="Arial"/>
          <w:color w:val="5A5A5A"/>
          <w:sz w:val="18"/>
          <w:szCs w:val="18"/>
        </w:rPr>
        <w:t>13.3. Во всех организациях торговли создаются необходимые условия для соблюдения правил личной гигиены персонала (наличие мыла, полотенец, туалетной бумаги и др.).</w:t>
      </w:r>
    </w:p>
    <w:p w:rsidR="00D277FE" w:rsidRPr="00D277FE" w:rsidRDefault="00D277FE" w:rsidP="00D277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D277FE">
        <w:rPr>
          <w:rFonts w:ascii="Arial" w:eastAsia="Times New Roman" w:hAnsi="Arial" w:cs="Arial"/>
          <w:color w:val="5A5A5A"/>
          <w:sz w:val="18"/>
          <w:szCs w:val="18"/>
        </w:rPr>
        <w:t>13.4. Совместное хранение санитарной и домашней одежды в организациях торговли не проводится.</w:t>
      </w:r>
    </w:p>
    <w:p w:rsidR="00D277FE" w:rsidRPr="00D277FE" w:rsidRDefault="00D277FE" w:rsidP="00D277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D277FE">
        <w:rPr>
          <w:rFonts w:ascii="Arial" w:eastAsia="Times New Roman" w:hAnsi="Arial" w:cs="Arial"/>
          <w:color w:val="5A5A5A"/>
          <w:sz w:val="18"/>
          <w:szCs w:val="18"/>
        </w:rPr>
        <w:t>13.5. Работники организации торговли обязаны соблюдать следующие правила личной гигиены:</w:t>
      </w:r>
    </w:p>
    <w:p w:rsidR="00D277FE" w:rsidRPr="00D277FE" w:rsidRDefault="00D277FE" w:rsidP="00D277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D277FE">
        <w:rPr>
          <w:rFonts w:ascii="Arial" w:eastAsia="Times New Roman" w:hAnsi="Arial" w:cs="Arial"/>
          <w:color w:val="5A5A5A"/>
          <w:sz w:val="18"/>
          <w:szCs w:val="18"/>
        </w:rPr>
        <w:t>- оставлять верхнюю одежду, обувь, головной убор, личные вещи в гардеробной;</w:t>
      </w:r>
    </w:p>
    <w:p w:rsidR="00D277FE" w:rsidRPr="00D277FE" w:rsidRDefault="00D277FE" w:rsidP="00D277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D277FE">
        <w:rPr>
          <w:rFonts w:ascii="Arial" w:eastAsia="Times New Roman" w:hAnsi="Arial" w:cs="Arial"/>
          <w:color w:val="5A5A5A"/>
          <w:sz w:val="18"/>
          <w:szCs w:val="18"/>
        </w:rPr>
        <w:t>- перед началом работы тщательно мыть руки с мылом, надевать чистую санитарную одежду, подбирать волосы под колпак или косынку;</w:t>
      </w:r>
    </w:p>
    <w:p w:rsidR="00D277FE" w:rsidRPr="00D277FE" w:rsidRDefault="00D277FE" w:rsidP="00D277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D277FE">
        <w:rPr>
          <w:rFonts w:ascii="Arial" w:eastAsia="Times New Roman" w:hAnsi="Arial" w:cs="Arial"/>
          <w:color w:val="5A5A5A"/>
          <w:sz w:val="18"/>
          <w:szCs w:val="18"/>
        </w:rPr>
        <w:t>- работать в чистой санитарной одежде, менять ее по мере загрязнения;</w:t>
      </w:r>
    </w:p>
    <w:p w:rsidR="00D277FE" w:rsidRPr="00D277FE" w:rsidRDefault="00D277FE" w:rsidP="00D277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D277FE">
        <w:rPr>
          <w:rFonts w:ascii="Arial" w:eastAsia="Times New Roman" w:hAnsi="Arial" w:cs="Arial"/>
          <w:color w:val="5A5A5A"/>
          <w:sz w:val="18"/>
          <w:szCs w:val="18"/>
        </w:rPr>
        <w:t>- перед посещением туалета снимать санитарную одежду в специально отведенном месте, после посещения туалета тщательно мыть руки с мылом;</w:t>
      </w:r>
    </w:p>
    <w:p w:rsidR="00D277FE" w:rsidRPr="00D277FE" w:rsidRDefault="00D277FE" w:rsidP="00D277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D277FE">
        <w:rPr>
          <w:rFonts w:ascii="Arial" w:eastAsia="Times New Roman" w:hAnsi="Arial" w:cs="Arial"/>
          <w:color w:val="5A5A5A"/>
          <w:sz w:val="18"/>
          <w:szCs w:val="18"/>
        </w:rPr>
        <w:t>- при появлении признаков простудного заболевания или кишечной дисфункции, а также нагноений, порезов, ожогов сообщать администрации и обращаться в медицинское учреждение для лечения;</w:t>
      </w:r>
    </w:p>
    <w:p w:rsidR="00D277FE" w:rsidRPr="00D277FE" w:rsidRDefault="00D277FE" w:rsidP="00D277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D277FE">
        <w:rPr>
          <w:rFonts w:ascii="Arial" w:eastAsia="Times New Roman" w:hAnsi="Arial" w:cs="Arial"/>
          <w:color w:val="5A5A5A"/>
          <w:sz w:val="18"/>
          <w:szCs w:val="18"/>
        </w:rPr>
        <w:t>- сообщать обо всех случаях заболеваний кишечными инфекциями в семье работника;</w:t>
      </w:r>
    </w:p>
    <w:p w:rsidR="00D277FE" w:rsidRPr="00D277FE" w:rsidRDefault="00D277FE" w:rsidP="00D277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D277FE">
        <w:rPr>
          <w:rFonts w:ascii="Arial" w:eastAsia="Times New Roman" w:hAnsi="Arial" w:cs="Arial"/>
          <w:color w:val="5A5A5A"/>
          <w:sz w:val="18"/>
          <w:szCs w:val="18"/>
        </w:rPr>
        <w:t>- не курить и не принимать пищу на рабочем месте (прием пищи и курение разрешаются в специально отведенном помещении или месте).</w:t>
      </w:r>
    </w:p>
    <w:p w:rsidR="00D277FE" w:rsidRPr="00D277FE" w:rsidRDefault="00D277FE" w:rsidP="00D277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D277FE">
        <w:rPr>
          <w:rFonts w:ascii="Arial" w:eastAsia="Times New Roman" w:hAnsi="Arial" w:cs="Arial"/>
          <w:color w:val="5A5A5A"/>
          <w:sz w:val="18"/>
          <w:szCs w:val="18"/>
        </w:rPr>
        <w:t>13.6. В каждой организации торговли следует иметь аптечку с набором медикаментов для оказания первой медицинской помощи.</w:t>
      </w:r>
    </w:p>
    <w:p w:rsidR="00D277FE" w:rsidRPr="00D277FE" w:rsidRDefault="00D277FE" w:rsidP="00D277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D277FE">
        <w:rPr>
          <w:rFonts w:ascii="Arial" w:eastAsia="Times New Roman" w:hAnsi="Arial" w:cs="Arial"/>
          <w:color w:val="5A5A5A"/>
          <w:sz w:val="18"/>
          <w:szCs w:val="18"/>
        </w:rPr>
        <w:t>13.7. Учащиеся средних общеобразовательных школ, профессионально-технических училищ, студенты специальных учебных заведений и техникумов перед прохождением производственной практики в организациях торговли проходят медицинское обследование и гигиеническую подготовку в установленном порядке.</w:t>
      </w:r>
    </w:p>
    <w:p w:rsidR="00D277FE" w:rsidRPr="00D277FE" w:rsidRDefault="00D277FE" w:rsidP="00D277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D277FE">
        <w:rPr>
          <w:rFonts w:ascii="Arial" w:eastAsia="Times New Roman" w:hAnsi="Arial" w:cs="Arial"/>
          <w:color w:val="5A5A5A"/>
          <w:sz w:val="18"/>
          <w:szCs w:val="18"/>
        </w:rPr>
        <w:t>13.8. Слесари, электромонтеры и другие работники, занятые ремонтными работами в производственных и складских помещениях, работают в цехах в чистой санитарной (или специальной) одежде, переносят инструменты в специальных закрытых ящиках.</w:t>
      </w:r>
    </w:p>
    <w:p w:rsidR="00D277FE" w:rsidRPr="00D277FE" w:rsidRDefault="00D277FE" w:rsidP="00D27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7FE">
        <w:rPr>
          <w:rFonts w:ascii="Arial" w:eastAsia="Times New Roman" w:hAnsi="Arial" w:cs="Arial"/>
          <w:color w:val="5A5A5A"/>
          <w:sz w:val="18"/>
          <w:szCs w:val="18"/>
        </w:rPr>
        <w:br/>
      </w:r>
      <w:r w:rsidRPr="00D277FE">
        <w:rPr>
          <w:rFonts w:ascii="Arial" w:eastAsia="Times New Roman" w:hAnsi="Arial" w:cs="Arial"/>
          <w:color w:val="5A5A5A"/>
          <w:sz w:val="18"/>
          <w:szCs w:val="18"/>
        </w:rPr>
        <w:br/>
      </w:r>
    </w:p>
    <w:p w:rsidR="00D277FE" w:rsidRPr="00D277FE" w:rsidRDefault="00D277FE" w:rsidP="00D277FE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5A5A5A"/>
          <w:sz w:val="18"/>
          <w:szCs w:val="18"/>
        </w:rPr>
      </w:pPr>
      <w:r w:rsidRPr="00D277FE">
        <w:rPr>
          <w:rFonts w:ascii="Arial" w:eastAsia="Times New Roman" w:hAnsi="Arial" w:cs="Arial"/>
          <w:b/>
          <w:bCs/>
          <w:color w:val="5A5A5A"/>
          <w:sz w:val="18"/>
          <w:szCs w:val="18"/>
        </w:rPr>
        <w:t>14. Требования к соблюдению санитарных правил</w:t>
      </w:r>
    </w:p>
    <w:p w:rsidR="00D277FE" w:rsidRPr="00D277FE" w:rsidRDefault="00D277FE" w:rsidP="00D277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D277FE">
        <w:rPr>
          <w:rFonts w:ascii="Arial" w:eastAsia="Times New Roman" w:hAnsi="Arial" w:cs="Arial"/>
          <w:color w:val="5A5A5A"/>
          <w:sz w:val="18"/>
          <w:szCs w:val="18"/>
        </w:rPr>
        <w:t>14.1. Руководитель организации торговли обеспечивает:</w:t>
      </w:r>
    </w:p>
    <w:p w:rsidR="00D277FE" w:rsidRPr="00D277FE" w:rsidRDefault="00D277FE" w:rsidP="00D277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D277FE">
        <w:rPr>
          <w:rFonts w:ascii="Arial" w:eastAsia="Times New Roman" w:hAnsi="Arial" w:cs="Arial"/>
          <w:color w:val="5A5A5A"/>
          <w:sz w:val="18"/>
          <w:szCs w:val="18"/>
        </w:rPr>
        <w:t>- наличие в каждой организации торговли настоящих санитарных правил;</w:t>
      </w:r>
    </w:p>
    <w:p w:rsidR="00D277FE" w:rsidRPr="00D277FE" w:rsidRDefault="00D277FE" w:rsidP="00D277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D277FE">
        <w:rPr>
          <w:rFonts w:ascii="Arial" w:eastAsia="Times New Roman" w:hAnsi="Arial" w:cs="Arial"/>
          <w:color w:val="5A5A5A"/>
          <w:sz w:val="18"/>
          <w:szCs w:val="18"/>
        </w:rPr>
        <w:t>- выполнение требований санитарных правил всеми работниками организации торговли;</w:t>
      </w:r>
    </w:p>
    <w:p w:rsidR="00D277FE" w:rsidRPr="00D277FE" w:rsidRDefault="00D277FE" w:rsidP="00D277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D277FE">
        <w:rPr>
          <w:rFonts w:ascii="Arial" w:eastAsia="Times New Roman" w:hAnsi="Arial" w:cs="Arial"/>
          <w:color w:val="5A5A5A"/>
          <w:sz w:val="18"/>
          <w:szCs w:val="18"/>
        </w:rPr>
        <w:t>- должное санитарное состояние нецентрализованных источников водоснабжения и качество воды в них;</w:t>
      </w:r>
    </w:p>
    <w:p w:rsidR="00D277FE" w:rsidRPr="00D277FE" w:rsidRDefault="00D277FE" w:rsidP="00D277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D277FE">
        <w:rPr>
          <w:rFonts w:ascii="Arial" w:eastAsia="Times New Roman" w:hAnsi="Arial" w:cs="Arial"/>
          <w:color w:val="5A5A5A"/>
          <w:sz w:val="18"/>
          <w:szCs w:val="18"/>
        </w:rPr>
        <w:t>- организацию производственного контроля;</w:t>
      </w:r>
    </w:p>
    <w:p w:rsidR="00D277FE" w:rsidRPr="00D277FE" w:rsidRDefault="00D277FE" w:rsidP="00D277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D277FE">
        <w:rPr>
          <w:rFonts w:ascii="Arial" w:eastAsia="Times New Roman" w:hAnsi="Arial" w:cs="Arial"/>
          <w:color w:val="5A5A5A"/>
          <w:sz w:val="18"/>
          <w:szCs w:val="18"/>
        </w:rPr>
        <w:t>- необходимые условия для соблюдения санитарных норм и правил при приеме, хранении и реализации продукции, гарантирующих их качество и безопасность для здоровья потребителей;</w:t>
      </w:r>
    </w:p>
    <w:p w:rsidR="00D277FE" w:rsidRPr="00D277FE" w:rsidRDefault="00D277FE" w:rsidP="00D277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D277FE">
        <w:rPr>
          <w:rFonts w:ascii="Arial" w:eastAsia="Times New Roman" w:hAnsi="Arial" w:cs="Arial"/>
          <w:color w:val="5A5A5A"/>
          <w:sz w:val="18"/>
          <w:szCs w:val="18"/>
        </w:rPr>
        <w:t>- прием на работу лиц, имеющих допуск по состоянию здоровья, прошедших профессиональную, гигиеническую подготовку и аттестацию;</w:t>
      </w:r>
    </w:p>
    <w:p w:rsidR="00D277FE" w:rsidRPr="00D277FE" w:rsidRDefault="00D277FE" w:rsidP="00D277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D277FE">
        <w:rPr>
          <w:rFonts w:ascii="Arial" w:eastAsia="Times New Roman" w:hAnsi="Arial" w:cs="Arial"/>
          <w:color w:val="5A5A5A"/>
          <w:sz w:val="18"/>
          <w:szCs w:val="18"/>
        </w:rPr>
        <w:lastRenderedPageBreak/>
        <w:t>- наличие личных медицинских книжек на каждого работника;</w:t>
      </w:r>
    </w:p>
    <w:p w:rsidR="00D277FE" w:rsidRPr="00D277FE" w:rsidRDefault="00D277FE" w:rsidP="00D277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D277FE">
        <w:rPr>
          <w:rFonts w:ascii="Arial" w:eastAsia="Times New Roman" w:hAnsi="Arial" w:cs="Arial"/>
          <w:color w:val="5A5A5A"/>
          <w:sz w:val="18"/>
          <w:szCs w:val="18"/>
        </w:rPr>
        <w:t>- своевременное прохождение предварительных при поступлении и периодических медицинских обследований всеми работниками;</w:t>
      </w:r>
    </w:p>
    <w:p w:rsidR="00D277FE" w:rsidRPr="00D277FE" w:rsidRDefault="00D277FE" w:rsidP="00D277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D277FE">
        <w:rPr>
          <w:rFonts w:ascii="Arial" w:eastAsia="Times New Roman" w:hAnsi="Arial" w:cs="Arial"/>
          <w:color w:val="5A5A5A"/>
          <w:sz w:val="18"/>
          <w:szCs w:val="18"/>
        </w:rPr>
        <w:t>- организацию профессиональной гигиенической подготовки и переподготовки персонала по программе гигиенического обучения в установленном порядке;</w:t>
      </w:r>
    </w:p>
    <w:p w:rsidR="00D277FE" w:rsidRPr="00D277FE" w:rsidRDefault="00D277FE" w:rsidP="00D277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D277FE">
        <w:rPr>
          <w:rFonts w:ascii="Arial" w:eastAsia="Times New Roman" w:hAnsi="Arial" w:cs="Arial"/>
          <w:color w:val="5A5A5A"/>
          <w:sz w:val="18"/>
          <w:szCs w:val="18"/>
        </w:rPr>
        <w:t>- выполнение постановлений предписаний органов и учреждений госсанэпидслужбы;</w:t>
      </w:r>
    </w:p>
    <w:p w:rsidR="00D277FE" w:rsidRPr="00D277FE" w:rsidRDefault="00D277FE" w:rsidP="00D277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D277FE">
        <w:rPr>
          <w:rFonts w:ascii="Arial" w:eastAsia="Times New Roman" w:hAnsi="Arial" w:cs="Arial"/>
          <w:color w:val="5A5A5A"/>
          <w:sz w:val="18"/>
          <w:szCs w:val="18"/>
        </w:rPr>
        <w:t>- условия труда работников в соответствии с действующим законодательством, санитарными правилами, гигиеническими нормативами;</w:t>
      </w:r>
    </w:p>
    <w:p w:rsidR="00D277FE" w:rsidRPr="00D277FE" w:rsidRDefault="00D277FE" w:rsidP="00D277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D277FE">
        <w:rPr>
          <w:rFonts w:ascii="Arial" w:eastAsia="Times New Roman" w:hAnsi="Arial" w:cs="Arial"/>
          <w:color w:val="5A5A5A"/>
          <w:sz w:val="18"/>
          <w:szCs w:val="18"/>
        </w:rPr>
        <w:t>- организацию регулярной централизованной стирки и починки санитарной и специальной одежды;</w:t>
      </w:r>
    </w:p>
    <w:p w:rsidR="00D277FE" w:rsidRPr="00D277FE" w:rsidRDefault="00D277FE" w:rsidP="00D277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D277FE">
        <w:rPr>
          <w:rFonts w:ascii="Arial" w:eastAsia="Times New Roman" w:hAnsi="Arial" w:cs="Arial"/>
          <w:color w:val="5A5A5A"/>
          <w:sz w:val="18"/>
          <w:szCs w:val="18"/>
        </w:rPr>
        <w:t>- исправную работу и своевременный ремонт технологического, холодильного и другого оборудования;</w:t>
      </w:r>
    </w:p>
    <w:p w:rsidR="00D277FE" w:rsidRPr="00D277FE" w:rsidRDefault="00D277FE" w:rsidP="00D277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D277FE">
        <w:rPr>
          <w:rFonts w:ascii="Arial" w:eastAsia="Times New Roman" w:hAnsi="Arial" w:cs="Arial"/>
          <w:color w:val="5A5A5A"/>
          <w:sz w:val="18"/>
          <w:szCs w:val="18"/>
        </w:rPr>
        <w:t>- наличие достаточного количества производственного оборудования и инвентаря, посуды, тары, упаковочных материалов, моющих, дезинфицирующих средств и других предметов материально-технического оснащения;</w:t>
      </w:r>
    </w:p>
    <w:p w:rsidR="00D277FE" w:rsidRPr="00D277FE" w:rsidRDefault="00D277FE" w:rsidP="00D277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D277FE">
        <w:rPr>
          <w:rFonts w:ascii="Arial" w:eastAsia="Times New Roman" w:hAnsi="Arial" w:cs="Arial"/>
          <w:color w:val="5A5A5A"/>
          <w:sz w:val="18"/>
          <w:szCs w:val="18"/>
        </w:rPr>
        <w:t>- проведение мероприятий по дезинфекции, дезинсекции и дератизации;</w:t>
      </w:r>
    </w:p>
    <w:p w:rsidR="00D277FE" w:rsidRPr="00D277FE" w:rsidRDefault="00D277FE" w:rsidP="00D277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D277FE">
        <w:rPr>
          <w:rFonts w:ascii="Arial" w:eastAsia="Times New Roman" w:hAnsi="Arial" w:cs="Arial"/>
          <w:color w:val="5A5A5A"/>
          <w:sz w:val="18"/>
          <w:szCs w:val="18"/>
        </w:rPr>
        <w:t>- своевременный вывоз мусора, утилизацию использованных люминесцентных ламп;</w:t>
      </w:r>
    </w:p>
    <w:p w:rsidR="00D277FE" w:rsidRPr="00D277FE" w:rsidRDefault="00D277FE" w:rsidP="00D277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D277FE">
        <w:rPr>
          <w:rFonts w:ascii="Arial" w:eastAsia="Times New Roman" w:hAnsi="Arial" w:cs="Arial"/>
          <w:color w:val="5A5A5A"/>
          <w:sz w:val="18"/>
          <w:szCs w:val="18"/>
        </w:rPr>
        <w:t>- наличие аптечек для оказания первой медицинской помощи и их своевременное пополнение;</w:t>
      </w:r>
    </w:p>
    <w:p w:rsidR="00D277FE" w:rsidRPr="00D277FE" w:rsidRDefault="00D277FE" w:rsidP="00D277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D277FE">
        <w:rPr>
          <w:rFonts w:ascii="Arial" w:eastAsia="Times New Roman" w:hAnsi="Arial" w:cs="Arial"/>
          <w:color w:val="5A5A5A"/>
          <w:sz w:val="18"/>
          <w:szCs w:val="18"/>
        </w:rPr>
        <w:t>- организацию санитарно-просветительной работы с персоналом.</w:t>
      </w:r>
    </w:p>
    <w:p w:rsidR="00D277FE" w:rsidRPr="00D277FE" w:rsidRDefault="00D277FE" w:rsidP="00D277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D277FE">
        <w:rPr>
          <w:rFonts w:ascii="Arial" w:eastAsia="Times New Roman" w:hAnsi="Arial" w:cs="Arial"/>
          <w:color w:val="5A5A5A"/>
          <w:sz w:val="18"/>
          <w:szCs w:val="18"/>
        </w:rPr>
        <w:t>14.2. Соблюдение настоящих санитарных правил является обязательным для индивидуальных предпринимателей и юридических лиц (ст. 39 Федерального закона "О санитарно-эпидемиологическом благополучии населения" от 30 марта 1999 г. N 52-ФЗ, Собрание законодательства Российской Федерации от 05.04.99 N 14, ст. 1650).</w:t>
      </w:r>
    </w:p>
    <w:p w:rsidR="00D277FE" w:rsidRPr="00D277FE" w:rsidRDefault="00D277FE" w:rsidP="00D27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7FE">
        <w:rPr>
          <w:rFonts w:ascii="Arial" w:eastAsia="Times New Roman" w:hAnsi="Arial" w:cs="Arial"/>
          <w:color w:val="5A5A5A"/>
          <w:sz w:val="18"/>
          <w:szCs w:val="18"/>
        </w:rPr>
        <w:br/>
      </w:r>
      <w:r w:rsidRPr="00D277FE">
        <w:rPr>
          <w:rFonts w:ascii="Arial" w:eastAsia="Times New Roman" w:hAnsi="Arial" w:cs="Arial"/>
          <w:color w:val="5A5A5A"/>
          <w:sz w:val="18"/>
          <w:szCs w:val="18"/>
        </w:rPr>
        <w:br/>
      </w:r>
    </w:p>
    <w:p w:rsidR="00D277FE" w:rsidRPr="00D277FE" w:rsidRDefault="00D277FE" w:rsidP="00D277FE">
      <w:pPr>
        <w:spacing w:before="100" w:beforeAutospacing="1" w:after="240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D277FE">
        <w:rPr>
          <w:rFonts w:ascii="Arial" w:eastAsia="Times New Roman" w:hAnsi="Arial" w:cs="Arial"/>
          <w:color w:val="5A5A5A"/>
          <w:sz w:val="18"/>
          <w:szCs w:val="18"/>
        </w:rPr>
        <w:t>Приложение 1</w:t>
      </w:r>
      <w:r w:rsidRPr="00D277FE">
        <w:rPr>
          <w:rFonts w:ascii="Arial" w:eastAsia="Times New Roman" w:hAnsi="Arial" w:cs="Arial"/>
          <w:color w:val="5A5A5A"/>
          <w:sz w:val="18"/>
        </w:rPr>
        <w:t> </w:t>
      </w:r>
    </w:p>
    <w:p w:rsidR="00D277FE" w:rsidRPr="00D277FE" w:rsidRDefault="00D277FE" w:rsidP="00D277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D277FE">
        <w:rPr>
          <w:rFonts w:ascii="Arial" w:eastAsia="Times New Roman" w:hAnsi="Arial" w:cs="Arial"/>
          <w:color w:val="5A5A5A"/>
          <w:sz w:val="18"/>
          <w:szCs w:val="18"/>
        </w:rPr>
        <w:t>(справочное)</w:t>
      </w:r>
    </w:p>
    <w:p w:rsidR="00D277FE" w:rsidRPr="00D277FE" w:rsidRDefault="00D277FE" w:rsidP="00D27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7FE">
        <w:rPr>
          <w:rFonts w:ascii="Arial" w:eastAsia="Times New Roman" w:hAnsi="Arial" w:cs="Arial"/>
          <w:color w:val="5A5A5A"/>
          <w:sz w:val="18"/>
          <w:szCs w:val="18"/>
        </w:rPr>
        <w:br/>
      </w:r>
      <w:r w:rsidRPr="00D277FE">
        <w:rPr>
          <w:rFonts w:ascii="Arial" w:eastAsia="Times New Roman" w:hAnsi="Arial" w:cs="Arial"/>
          <w:color w:val="5A5A5A"/>
          <w:sz w:val="18"/>
          <w:szCs w:val="18"/>
        </w:rPr>
        <w:br/>
      </w:r>
    </w:p>
    <w:p w:rsidR="00D277FE" w:rsidRPr="00D277FE" w:rsidRDefault="00D277FE" w:rsidP="00D277FE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5A5A5A"/>
          <w:sz w:val="18"/>
          <w:szCs w:val="18"/>
        </w:rPr>
      </w:pPr>
      <w:r w:rsidRPr="00D277FE">
        <w:rPr>
          <w:rFonts w:ascii="Arial" w:eastAsia="Times New Roman" w:hAnsi="Arial" w:cs="Arial"/>
          <w:b/>
          <w:bCs/>
          <w:color w:val="5A5A5A"/>
          <w:sz w:val="18"/>
          <w:szCs w:val="18"/>
        </w:rPr>
        <w:t>ТЕРМИНЫ И ОПРЕДЕЛЕНИЯ</w:t>
      </w:r>
    </w:p>
    <w:p w:rsidR="00D277FE" w:rsidRPr="00D277FE" w:rsidRDefault="00D277FE" w:rsidP="00D277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D277FE">
        <w:rPr>
          <w:rFonts w:ascii="Arial" w:eastAsia="Times New Roman" w:hAnsi="Arial" w:cs="Arial"/>
          <w:color w:val="5A5A5A"/>
          <w:sz w:val="18"/>
          <w:szCs w:val="18"/>
        </w:rPr>
        <w:t>В целях реализации направленного для исполнения документа предлагается руководствоваться следующими терминами.</w:t>
      </w:r>
    </w:p>
    <w:p w:rsidR="00D277FE" w:rsidRPr="00D277FE" w:rsidRDefault="00D277FE" w:rsidP="00D277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D277FE">
        <w:rPr>
          <w:rFonts w:ascii="Arial" w:eastAsia="Times New Roman" w:hAnsi="Arial" w:cs="Arial"/>
          <w:color w:val="5A5A5A"/>
          <w:sz w:val="18"/>
          <w:szCs w:val="18"/>
        </w:rPr>
        <w:t>Пищевые продукты. Продукты в натуральном или переработанном виде, употребляемые человеком в пищу (в т.ч. продукты детского питания, продукты диетического питания), бутылированная питьевая вода, алкогольная продукция (в т.ч. пиво), безалкогольные напитки, жевательная резинка, а также продовольственное сырье, пищевые добавки и биологически активные добавки.</w:t>
      </w:r>
    </w:p>
    <w:p w:rsidR="00D277FE" w:rsidRPr="00D277FE" w:rsidRDefault="00D277FE" w:rsidP="00D277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D277FE">
        <w:rPr>
          <w:rFonts w:ascii="Arial" w:eastAsia="Times New Roman" w:hAnsi="Arial" w:cs="Arial"/>
          <w:color w:val="5A5A5A"/>
          <w:sz w:val="18"/>
          <w:szCs w:val="18"/>
        </w:rPr>
        <w:t>Продовольственное сырье. Сырье растительного, животного, микробиологического, минерального и искусственного происхождения и вода, используемые для изготовления пищевых продуктов.</w:t>
      </w:r>
    </w:p>
    <w:p w:rsidR="00D277FE" w:rsidRPr="00D277FE" w:rsidRDefault="00D277FE" w:rsidP="00D277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D277FE">
        <w:rPr>
          <w:rFonts w:ascii="Arial" w:eastAsia="Times New Roman" w:hAnsi="Arial" w:cs="Arial"/>
          <w:color w:val="5A5A5A"/>
          <w:sz w:val="18"/>
          <w:szCs w:val="18"/>
        </w:rPr>
        <w:t>Качество пищевых продуктов. Совокупность характеристик пищевых продуктов, способных удовлетворять потребности человека в пище при обычных условиях их использования.</w:t>
      </w:r>
    </w:p>
    <w:p w:rsidR="00D277FE" w:rsidRPr="00D277FE" w:rsidRDefault="00D277FE" w:rsidP="00D277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D277FE">
        <w:rPr>
          <w:rFonts w:ascii="Arial" w:eastAsia="Times New Roman" w:hAnsi="Arial" w:cs="Arial"/>
          <w:color w:val="5A5A5A"/>
          <w:sz w:val="18"/>
          <w:szCs w:val="18"/>
        </w:rPr>
        <w:lastRenderedPageBreak/>
        <w:t>Безопасность пищевых продуктов. Состояние обоснованной уверенности в том, что пищевые продукты при обычных условиях их использования не являются вредными и не представляют опасности для здоровья нынешнего и будущих поколений.</w:t>
      </w:r>
    </w:p>
    <w:p w:rsidR="00D277FE" w:rsidRPr="00D277FE" w:rsidRDefault="00D277FE" w:rsidP="00D277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D277FE">
        <w:rPr>
          <w:rFonts w:ascii="Arial" w:eastAsia="Times New Roman" w:hAnsi="Arial" w:cs="Arial"/>
          <w:color w:val="5A5A5A"/>
          <w:sz w:val="18"/>
          <w:szCs w:val="18"/>
        </w:rPr>
        <w:t>Пищевая ценность пищевого продукта. Совокупность свойств пищевого продукта, при наличии которых удовлетворяются физиологические потребности человека в необходимых веществах и энергии.</w:t>
      </w:r>
    </w:p>
    <w:p w:rsidR="00D277FE" w:rsidRPr="00D277FE" w:rsidRDefault="00D277FE" w:rsidP="00D277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D277FE">
        <w:rPr>
          <w:rFonts w:ascii="Arial" w:eastAsia="Times New Roman" w:hAnsi="Arial" w:cs="Arial"/>
          <w:color w:val="5A5A5A"/>
          <w:sz w:val="18"/>
          <w:szCs w:val="18"/>
        </w:rPr>
        <w:t>Удостоверение качества и безопасности пищевых продуктов, материалов и изделий. Документ, в котором изготовитель удостоверяет соответствие качества и безопасности каждой партии пищевых продуктов, материалов и изделий требованиям нормативных, технических документов.</w:t>
      </w:r>
    </w:p>
    <w:p w:rsidR="00D277FE" w:rsidRPr="00D277FE" w:rsidRDefault="00D277FE" w:rsidP="00D277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D277FE">
        <w:rPr>
          <w:rFonts w:ascii="Arial" w:eastAsia="Times New Roman" w:hAnsi="Arial" w:cs="Arial"/>
          <w:color w:val="5A5A5A"/>
          <w:sz w:val="18"/>
          <w:szCs w:val="18"/>
        </w:rPr>
        <w:t>Нормативные документы. Государственные стандарты, санитарные и ветеринарные правила и нормы, устанавливающие требования к качеству и безопасности пищевых продуктов, материалов и изделий, контролю за их качеством и безопасностью, условиям их изготовления, хранения, перевозок, реализации и использования, утилизации или уничтожения некачественных, опасных пищевых продуктов, материалов и изделий.</w:t>
      </w:r>
    </w:p>
    <w:p w:rsidR="00D277FE" w:rsidRPr="00D277FE" w:rsidRDefault="00D277FE" w:rsidP="00D277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D277FE">
        <w:rPr>
          <w:rFonts w:ascii="Arial" w:eastAsia="Times New Roman" w:hAnsi="Arial" w:cs="Arial"/>
          <w:color w:val="5A5A5A"/>
          <w:sz w:val="18"/>
          <w:szCs w:val="18"/>
        </w:rPr>
        <w:t>Технические документы. Документы, в соответствии с которыми осуществляются изготовление, хранение, перевозки и реализация пищевых продуктов, материалов и изделий (технические условия, технологические инструкции, рецептуры и другие).</w:t>
      </w:r>
    </w:p>
    <w:p w:rsidR="00D277FE" w:rsidRPr="00D277FE" w:rsidRDefault="00D277FE" w:rsidP="00D277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D277FE">
        <w:rPr>
          <w:rFonts w:ascii="Arial" w:eastAsia="Times New Roman" w:hAnsi="Arial" w:cs="Arial"/>
          <w:color w:val="5A5A5A"/>
          <w:sz w:val="18"/>
          <w:szCs w:val="18"/>
        </w:rPr>
        <w:t>Утилизация пищевых продуктов, материалов и изделий. Использование некачественных и опасных пищевых продуктов, материалов и изделий в целях, отличных от целей, для которых пищевые продукты, материалы и изделия предназначены и в которых обычно используются.</w:t>
      </w:r>
    </w:p>
    <w:p w:rsidR="00D277FE" w:rsidRPr="00D277FE" w:rsidRDefault="00D277FE" w:rsidP="00D277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D277FE">
        <w:rPr>
          <w:rFonts w:ascii="Arial" w:eastAsia="Times New Roman" w:hAnsi="Arial" w:cs="Arial"/>
          <w:color w:val="5A5A5A"/>
          <w:sz w:val="18"/>
          <w:szCs w:val="18"/>
        </w:rPr>
        <w:t>Торговля. Вид предпринимательской деятельности, связанный с куплей-продажей товаров и оказанием услуг покупателям.</w:t>
      </w:r>
    </w:p>
    <w:p w:rsidR="00D277FE" w:rsidRPr="00D277FE" w:rsidRDefault="00D277FE" w:rsidP="00D277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D277FE">
        <w:rPr>
          <w:rFonts w:ascii="Arial" w:eastAsia="Times New Roman" w:hAnsi="Arial" w:cs="Arial"/>
          <w:color w:val="5A5A5A"/>
          <w:sz w:val="18"/>
          <w:szCs w:val="18"/>
        </w:rPr>
        <w:t>Оптовая торговля. Торговля товарами с последующей их перепродажей или профессиональным использованием.</w:t>
      </w:r>
    </w:p>
    <w:p w:rsidR="00D277FE" w:rsidRPr="00D277FE" w:rsidRDefault="00D277FE" w:rsidP="00D277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D277FE">
        <w:rPr>
          <w:rFonts w:ascii="Arial" w:eastAsia="Times New Roman" w:hAnsi="Arial" w:cs="Arial"/>
          <w:color w:val="5A5A5A"/>
          <w:sz w:val="18"/>
          <w:szCs w:val="18"/>
        </w:rPr>
        <w:t>Розничная торговля. Торговля товарами и оказание услуг покупателям для личного, семейного, домашнего использования, не связанного с предпринимательской деятельностью.</w:t>
      </w:r>
    </w:p>
    <w:p w:rsidR="00D277FE" w:rsidRPr="00D277FE" w:rsidRDefault="00D277FE" w:rsidP="00D277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D277FE">
        <w:rPr>
          <w:rFonts w:ascii="Arial" w:eastAsia="Times New Roman" w:hAnsi="Arial" w:cs="Arial"/>
          <w:color w:val="5A5A5A"/>
          <w:sz w:val="18"/>
          <w:szCs w:val="18"/>
        </w:rPr>
        <w:t>Развозная торговля. Розничная торговля, осуществляемая вне стационарной розничной сети с использованием специализированных или специально оборудованных для торговли транспортных средств, а также мобильного оборудования, применяемого только в комплекте с транспортным средством.</w:t>
      </w:r>
    </w:p>
    <w:p w:rsidR="00D277FE" w:rsidRPr="00D277FE" w:rsidRDefault="00D277FE" w:rsidP="00D277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D277FE">
        <w:rPr>
          <w:rFonts w:ascii="Arial" w:eastAsia="Times New Roman" w:hAnsi="Arial" w:cs="Arial"/>
          <w:color w:val="5A5A5A"/>
          <w:sz w:val="18"/>
          <w:szCs w:val="18"/>
        </w:rPr>
        <w:t>Разносная торговля. Розничная торговля, осуществляемая вне стационарной розничной сети путем непосредственного контакта продавца с покупателем на дому, в учреждениях, организациях, предприятиях, транспорте или на улице.</w:t>
      </w:r>
    </w:p>
    <w:p w:rsidR="00D277FE" w:rsidRPr="00D277FE" w:rsidRDefault="00D277FE" w:rsidP="00D277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D277FE">
        <w:rPr>
          <w:rFonts w:ascii="Arial" w:eastAsia="Times New Roman" w:hAnsi="Arial" w:cs="Arial"/>
          <w:color w:val="5A5A5A"/>
          <w:sz w:val="18"/>
          <w:szCs w:val="18"/>
        </w:rPr>
        <w:t>Торговое предприятие. Имущественный комплекс, используемый организацией для купли-продажи товаров и оказания услуг торговли.</w:t>
      </w:r>
    </w:p>
    <w:p w:rsidR="00D277FE" w:rsidRPr="00D277FE" w:rsidRDefault="00D277FE" w:rsidP="00D277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D277FE">
        <w:rPr>
          <w:rFonts w:ascii="Arial" w:eastAsia="Times New Roman" w:hAnsi="Arial" w:cs="Arial"/>
          <w:color w:val="5A5A5A"/>
          <w:sz w:val="18"/>
          <w:szCs w:val="18"/>
        </w:rPr>
        <w:t>Торговая сеть. Совокупность торговых предприятий, расположенных в пределах конкретной территории или находящихся под общим управлением.</w:t>
      </w:r>
    </w:p>
    <w:p w:rsidR="00D277FE" w:rsidRPr="00D277FE" w:rsidRDefault="00D277FE" w:rsidP="00D277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D277FE">
        <w:rPr>
          <w:rFonts w:ascii="Arial" w:eastAsia="Times New Roman" w:hAnsi="Arial" w:cs="Arial"/>
          <w:color w:val="5A5A5A"/>
          <w:sz w:val="18"/>
          <w:szCs w:val="18"/>
        </w:rPr>
        <w:t>Стационарная торговая сеть. Торговая сеть, расположенная в специально оборудованных и предназначенных для ведения торговли зданиях и строениях.</w:t>
      </w:r>
    </w:p>
    <w:p w:rsidR="00D277FE" w:rsidRPr="00D277FE" w:rsidRDefault="00D277FE" w:rsidP="00D277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D277FE">
        <w:rPr>
          <w:rFonts w:ascii="Arial" w:eastAsia="Times New Roman" w:hAnsi="Arial" w:cs="Arial"/>
          <w:color w:val="5A5A5A"/>
          <w:sz w:val="18"/>
          <w:szCs w:val="18"/>
        </w:rPr>
        <w:t>Нестационарная торговая сеть. Торговая сеть, функционирующая на принципах разносной и развозной торговли.</w:t>
      </w:r>
    </w:p>
    <w:p w:rsidR="00D277FE" w:rsidRPr="00D277FE" w:rsidRDefault="00D277FE" w:rsidP="00D277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D277FE">
        <w:rPr>
          <w:rFonts w:ascii="Arial" w:eastAsia="Times New Roman" w:hAnsi="Arial" w:cs="Arial"/>
          <w:color w:val="5A5A5A"/>
          <w:sz w:val="18"/>
          <w:szCs w:val="18"/>
        </w:rPr>
        <w:t>Предприятие розничной торговли. Торговое предприятие, осуществляющее куплю-продажу товаров, выполнение работ и оказание услуг покупателям для их личного, семейного, домашнего использования.</w:t>
      </w:r>
    </w:p>
    <w:p w:rsidR="00D277FE" w:rsidRPr="00D277FE" w:rsidRDefault="00D277FE" w:rsidP="00D277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D277FE">
        <w:rPr>
          <w:rFonts w:ascii="Arial" w:eastAsia="Times New Roman" w:hAnsi="Arial" w:cs="Arial"/>
          <w:color w:val="5A5A5A"/>
          <w:sz w:val="18"/>
          <w:szCs w:val="18"/>
        </w:rPr>
        <w:t>Розничная (торговая) сеть. Торговая сеть, представленная предприятиями розничной торговли.</w:t>
      </w:r>
    </w:p>
    <w:p w:rsidR="00D277FE" w:rsidRPr="00D277FE" w:rsidRDefault="00D277FE" w:rsidP="00D277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D277FE">
        <w:rPr>
          <w:rFonts w:ascii="Arial" w:eastAsia="Times New Roman" w:hAnsi="Arial" w:cs="Arial"/>
          <w:color w:val="5A5A5A"/>
          <w:sz w:val="18"/>
          <w:szCs w:val="18"/>
        </w:rPr>
        <w:t>Мелкорозничная (торговая) сеть. Торговая сеть, осуществляющая розничную торговлю через павильоны, киоски, палатки, а также передвижные средства развозной и разносной торговли.</w:t>
      </w:r>
    </w:p>
    <w:p w:rsidR="00D277FE" w:rsidRPr="00D277FE" w:rsidRDefault="00D277FE" w:rsidP="00D277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D277FE">
        <w:rPr>
          <w:rFonts w:ascii="Arial" w:eastAsia="Times New Roman" w:hAnsi="Arial" w:cs="Arial"/>
          <w:color w:val="5A5A5A"/>
          <w:sz w:val="18"/>
          <w:szCs w:val="18"/>
        </w:rPr>
        <w:t>Вид предприятия розничной торговли. Предприятие розничной торговли, классифицированное по ассортименту реализуемых товаров.</w:t>
      </w:r>
    </w:p>
    <w:p w:rsidR="00D277FE" w:rsidRPr="00D277FE" w:rsidRDefault="00D277FE" w:rsidP="00D277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D277FE">
        <w:rPr>
          <w:rFonts w:ascii="Arial" w:eastAsia="Times New Roman" w:hAnsi="Arial" w:cs="Arial"/>
          <w:color w:val="5A5A5A"/>
          <w:sz w:val="18"/>
          <w:szCs w:val="18"/>
        </w:rPr>
        <w:lastRenderedPageBreak/>
        <w:t>Тип предприятия розничной торговли. Предприятие розничной торговли определенного вида, классифицированное по торговой площади и формам торгового обслуживания покупателей.</w:t>
      </w:r>
    </w:p>
    <w:p w:rsidR="00D277FE" w:rsidRPr="00D277FE" w:rsidRDefault="00D277FE" w:rsidP="00D277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D277FE">
        <w:rPr>
          <w:rFonts w:ascii="Arial" w:eastAsia="Times New Roman" w:hAnsi="Arial" w:cs="Arial"/>
          <w:color w:val="5A5A5A"/>
          <w:sz w:val="18"/>
          <w:szCs w:val="18"/>
        </w:rPr>
        <w:t>Универсальный магазин. Предприятие розничной торговли, реализующее универсальный ассортимент продовольственных и/или непродовольственных товаров.</w:t>
      </w:r>
    </w:p>
    <w:p w:rsidR="00D277FE" w:rsidRPr="00D277FE" w:rsidRDefault="00D277FE" w:rsidP="00D277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D277FE">
        <w:rPr>
          <w:rFonts w:ascii="Arial" w:eastAsia="Times New Roman" w:hAnsi="Arial" w:cs="Arial"/>
          <w:color w:val="5A5A5A"/>
          <w:sz w:val="18"/>
          <w:szCs w:val="18"/>
        </w:rPr>
        <w:t>Специализированный магазин. Предприятие розничной торговли, реализующее одну группу товаров или ее часть.</w:t>
      </w:r>
    </w:p>
    <w:p w:rsidR="00D277FE" w:rsidRPr="00D277FE" w:rsidRDefault="00D277FE" w:rsidP="00D277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D277FE">
        <w:rPr>
          <w:rFonts w:ascii="Arial" w:eastAsia="Times New Roman" w:hAnsi="Arial" w:cs="Arial"/>
          <w:color w:val="5A5A5A"/>
          <w:sz w:val="18"/>
          <w:szCs w:val="18"/>
        </w:rPr>
        <w:t>Магазин с комбинированным ассортиментом товаров. Предприятие розничной торговли, реализующее несколько групп товаров, связанных общностью спроса и удовлетворяющих отдельные потребности.</w:t>
      </w:r>
    </w:p>
    <w:p w:rsidR="00D277FE" w:rsidRPr="00D277FE" w:rsidRDefault="00D277FE" w:rsidP="00D277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D277FE">
        <w:rPr>
          <w:rFonts w:ascii="Arial" w:eastAsia="Times New Roman" w:hAnsi="Arial" w:cs="Arial"/>
          <w:color w:val="5A5A5A"/>
          <w:sz w:val="18"/>
          <w:szCs w:val="18"/>
        </w:rPr>
        <w:t>Магазин со смешанным ассортиментом товаров. Предприятие розничной торговли, реализующее отдельные виды продовольственных и непродовольственных товаров.</w:t>
      </w:r>
    </w:p>
    <w:p w:rsidR="00D277FE" w:rsidRPr="00D277FE" w:rsidRDefault="00D277FE" w:rsidP="00D277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D277FE">
        <w:rPr>
          <w:rFonts w:ascii="Arial" w:eastAsia="Times New Roman" w:hAnsi="Arial" w:cs="Arial"/>
          <w:color w:val="5A5A5A"/>
          <w:sz w:val="18"/>
          <w:szCs w:val="18"/>
        </w:rPr>
        <w:t>Торговый комплекс. Совокупность торговых предприятий, реализующих универсальный ассортимент товаров и оказывающих широкий набор услуг, а также централизующих функции хозяйственного обслуживания торговой деятельности.</w:t>
      </w:r>
    </w:p>
    <w:p w:rsidR="00D277FE" w:rsidRPr="00D277FE" w:rsidRDefault="00D277FE" w:rsidP="00D277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D277FE">
        <w:rPr>
          <w:rFonts w:ascii="Arial" w:eastAsia="Times New Roman" w:hAnsi="Arial" w:cs="Arial"/>
          <w:color w:val="5A5A5A"/>
          <w:sz w:val="18"/>
          <w:szCs w:val="18"/>
        </w:rPr>
        <w:t>Торговый центр. Совокупность торговых предприятий и/или предприятий по оказанию услуг, реализующих универсальный ассортимент товаров и услуг, расположенных на определенной территории, спланированных, построенных и управляемых как единое целое и предоставляющих в границах своей территории стоянку для автомашин.</w:t>
      </w:r>
    </w:p>
    <w:p w:rsidR="00D277FE" w:rsidRPr="00D277FE" w:rsidRDefault="00D277FE" w:rsidP="00D277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D277FE">
        <w:rPr>
          <w:rFonts w:ascii="Arial" w:eastAsia="Times New Roman" w:hAnsi="Arial" w:cs="Arial"/>
          <w:color w:val="5A5A5A"/>
          <w:sz w:val="18"/>
          <w:szCs w:val="18"/>
        </w:rPr>
        <w:t>Торговый дом (дом торговли). Многопрофильное торговое предприятие, интегрированное в производственную, финансовую и внешнеэкономическую сферы.</w:t>
      </w:r>
    </w:p>
    <w:p w:rsidR="00D277FE" w:rsidRPr="00D277FE" w:rsidRDefault="00D277FE" w:rsidP="00D277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D277FE">
        <w:rPr>
          <w:rFonts w:ascii="Arial" w:eastAsia="Times New Roman" w:hAnsi="Arial" w:cs="Arial"/>
          <w:color w:val="5A5A5A"/>
          <w:sz w:val="18"/>
          <w:szCs w:val="18"/>
        </w:rPr>
        <w:t>Магазин. Специально оборудованное стационарное здание или его часть, предназначенное для продажи товаров и оказания услуг покупателям и обеспеченное торговыми, подсобными, административно-бытовыми помещениями, а также помещениями для приема, хранения и подготовки товаров к продаже.</w:t>
      </w:r>
    </w:p>
    <w:p w:rsidR="00D277FE" w:rsidRPr="00D277FE" w:rsidRDefault="00D277FE" w:rsidP="00D277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D277FE">
        <w:rPr>
          <w:rFonts w:ascii="Arial" w:eastAsia="Times New Roman" w:hAnsi="Arial" w:cs="Arial"/>
          <w:color w:val="5A5A5A"/>
          <w:sz w:val="18"/>
          <w:szCs w:val="18"/>
        </w:rPr>
        <w:t>Павильон. Оборудованное строение, имеющее торговый зал и помещения для хранения товарного запаса, рассчитанное на одно или несколько рабочих мест.</w:t>
      </w:r>
    </w:p>
    <w:p w:rsidR="00D277FE" w:rsidRPr="00D277FE" w:rsidRDefault="00D277FE" w:rsidP="00D277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D277FE">
        <w:rPr>
          <w:rFonts w:ascii="Arial" w:eastAsia="Times New Roman" w:hAnsi="Arial" w:cs="Arial"/>
          <w:color w:val="5A5A5A"/>
          <w:sz w:val="18"/>
          <w:szCs w:val="18"/>
        </w:rPr>
        <w:t>Киоск. Оснащенное торговым оборудованием строение, не имеющее торгового зала и помещений для хранения товаров, рассчитанное на одно рабочее место продавца, на площади которого хранится товарный запас.</w:t>
      </w:r>
    </w:p>
    <w:p w:rsidR="00D277FE" w:rsidRPr="00D277FE" w:rsidRDefault="00D277FE" w:rsidP="00D277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D277FE">
        <w:rPr>
          <w:rFonts w:ascii="Arial" w:eastAsia="Times New Roman" w:hAnsi="Arial" w:cs="Arial"/>
          <w:color w:val="5A5A5A"/>
          <w:sz w:val="18"/>
          <w:szCs w:val="18"/>
        </w:rPr>
        <w:t>Палатка. Легко возводимая сборно-разборная конструкция, оснащенная прилавком, не имеющая торгового зала и помещений для хранения товаров, рассчитанная на одно или несколько рабочих мест продавца, на площади которых размещен товарный запас на один день торговли.</w:t>
      </w:r>
    </w:p>
    <w:p w:rsidR="00D277FE" w:rsidRPr="00D277FE" w:rsidRDefault="00D277FE" w:rsidP="00D277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D277FE">
        <w:rPr>
          <w:rFonts w:ascii="Arial" w:eastAsia="Times New Roman" w:hAnsi="Arial" w:cs="Arial"/>
          <w:color w:val="5A5A5A"/>
          <w:sz w:val="18"/>
          <w:szCs w:val="18"/>
        </w:rPr>
        <w:t>Рынок. Организация, создающая условия для ведения торгов на основе договоров купли-продажи.</w:t>
      </w:r>
    </w:p>
    <w:p w:rsidR="00D277FE" w:rsidRPr="00D277FE" w:rsidRDefault="00D277FE" w:rsidP="00D277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D277FE">
        <w:rPr>
          <w:rFonts w:ascii="Arial" w:eastAsia="Times New Roman" w:hAnsi="Arial" w:cs="Arial"/>
          <w:color w:val="5A5A5A"/>
          <w:sz w:val="18"/>
          <w:szCs w:val="18"/>
        </w:rPr>
        <w:t>Торговый зал магазина. Специально оборудованная основная часть торгового помещения магазина, предназначенная для обслуживания покупателей.</w:t>
      </w:r>
    </w:p>
    <w:p w:rsidR="00D277FE" w:rsidRPr="00D277FE" w:rsidRDefault="00D277FE" w:rsidP="00D277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D277FE">
        <w:rPr>
          <w:rFonts w:ascii="Arial" w:eastAsia="Times New Roman" w:hAnsi="Arial" w:cs="Arial"/>
          <w:color w:val="5A5A5A"/>
          <w:sz w:val="18"/>
          <w:szCs w:val="18"/>
        </w:rPr>
        <w:t>Помещение (магазина) для приема, хранения и подготовки товаров к продаже. Специально оборудованная часть помещения магазина, предназначенная для приема, хранения и подготовки товаров к продаже.</w:t>
      </w:r>
    </w:p>
    <w:p w:rsidR="00D277FE" w:rsidRPr="00D277FE" w:rsidRDefault="00D277FE" w:rsidP="00D277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D277FE">
        <w:rPr>
          <w:rFonts w:ascii="Arial" w:eastAsia="Times New Roman" w:hAnsi="Arial" w:cs="Arial"/>
          <w:color w:val="5A5A5A"/>
          <w:sz w:val="18"/>
          <w:szCs w:val="18"/>
        </w:rPr>
        <w:t>Подсобное помещение магазина. Часть помещения магазина, предназначенная для размещения вспомогательных служб и выполнения работ по обслуживанию технологического процесса.</w:t>
      </w:r>
    </w:p>
    <w:p w:rsidR="00D277FE" w:rsidRPr="00D277FE" w:rsidRDefault="00D277FE" w:rsidP="00D277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D277FE">
        <w:rPr>
          <w:rFonts w:ascii="Arial" w:eastAsia="Times New Roman" w:hAnsi="Arial" w:cs="Arial"/>
          <w:color w:val="5A5A5A"/>
          <w:sz w:val="18"/>
          <w:szCs w:val="18"/>
        </w:rPr>
        <w:t>Административно-бытовое помещение магазина. Часть помещения магазина, предназначенная для размещения аппарата управления и включающая бытовые помещения.</w:t>
      </w:r>
    </w:p>
    <w:p w:rsidR="00D277FE" w:rsidRPr="00D277FE" w:rsidRDefault="00D277FE" w:rsidP="00D277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D277FE">
        <w:rPr>
          <w:rFonts w:ascii="Arial" w:eastAsia="Times New Roman" w:hAnsi="Arial" w:cs="Arial"/>
          <w:color w:val="5A5A5A"/>
          <w:sz w:val="18"/>
          <w:szCs w:val="18"/>
        </w:rPr>
        <w:t>Общая площадь магазина. Площадь всех помещений магазина.</w:t>
      </w:r>
    </w:p>
    <w:p w:rsidR="00D277FE" w:rsidRPr="00D277FE" w:rsidRDefault="00D277FE" w:rsidP="00D277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D277FE">
        <w:rPr>
          <w:rFonts w:ascii="Arial" w:eastAsia="Times New Roman" w:hAnsi="Arial" w:cs="Arial"/>
          <w:color w:val="5A5A5A"/>
          <w:sz w:val="18"/>
          <w:szCs w:val="18"/>
        </w:rPr>
        <w:t>Складское помещение. Специально оборудованное изолированное помещение основного производственного, подсобного и вспомогательного назначения предприятия оптовой торговли.</w:t>
      </w:r>
    </w:p>
    <w:p w:rsidR="00D277FE" w:rsidRPr="00D277FE" w:rsidRDefault="00D277FE" w:rsidP="00D277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D277FE">
        <w:rPr>
          <w:rFonts w:ascii="Arial" w:eastAsia="Times New Roman" w:hAnsi="Arial" w:cs="Arial"/>
          <w:color w:val="5A5A5A"/>
          <w:sz w:val="18"/>
          <w:szCs w:val="18"/>
        </w:rPr>
        <w:lastRenderedPageBreak/>
        <w:t>Складское помещение основного производственного назначения (оперативное помещение, операционное помещение). Часть складского помещения, предназначенная для приема, сортировки, хранения, комплектации, отпуска и отгрузки товаров.</w:t>
      </w:r>
    </w:p>
    <w:p w:rsidR="00D277FE" w:rsidRPr="00D277FE" w:rsidRDefault="00D277FE" w:rsidP="00D277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D277FE">
        <w:rPr>
          <w:rFonts w:ascii="Arial" w:eastAsia="Times New Roman" w:hAnsi="Arial" w:cs="Arial"/>
          <w:color w:val="5A5A5A"/>
          <w:sz w:val="18"/>
          <w:szCs w:val="18"/>
        </w:rPr>
        <w:t>Класс товаров. Совокупность товаров, имеющих аналогичное функциональное назначение.</w:t>
      </w:r>
    </w:p>
    <w:p w:rsidR="00D277FE" w:rsidRPr="00D277FE" w:rsidRDefault="00D277FE" w:rsidP="00D277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D277FE">
        <w:rPr>
          <w:rFonts w:ascii="Arial" w:eastAsia="Times New Roman" w:hAnsi="Arial" w:cs="Arial"/>
          <w:color w:val="5A5A5A"/>
          <w:sz w:val="18"/>
          <w:szCs w:val="18"/>
        </w:rPr>
        <w:t>Группа товаров. Совокупность товаров определенного класса, обладающих сходным составом потребительских свойств и показателей.</w:t>
      </w:r>
    </w:p>
    <w:p w:rsidR="00D277FE" w:rsidRPr="00D277FE" w:rsidRDefault="00D277FE" w:rsidP="00D277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D277FE">
        <w:rPr>
          <w:rFonts w:ascii="Arial" w:eastAsia="Times New Roman" w:hAnsi="Arial" w:cs="Arial"/>
          <w:color w:val="5A5A5A"/>
          <w:sz w:val="18"/>
          <w:szCs w:val="18"/>
        </w:rPr>
        <w:t>Вид товаров. Совокупность товаров определенной группы, объединенных общим названием и назначением.</w:t>
      </w:r>
    </w:p>
    <w:p w:rsidR="00D277FE" w:rsidRPr="00D277FE" w:rsidRDefault="00D277FE" w:rsidP="00D277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D277FE">
        <w:rPr>
          <w:rFonts w:ascii="Arial" w:eastAsia="Times New Roman" w:hAnsi="Arial" w:cs="Arial"/>
          <w:color w:val="5A5A5A"/>
          <w:sz w:val="18"/>
          <w:szCs w:val="18"/>
        </w:rPr>
        <w:t>Ассортимент товаров (товарный ассортимент; товарная номенклатура). Набор товаров, объединенных по какому-либо одному или совокупности признаков.</w:t>
      </w:r>
    </w:p>
    <w:p w:rsidR="00D277FE" w:rsidRPr="00D277FE" w:rsidRDefault="00D277FE" w:rsidP="00D277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D277FE">
        <w:rPr>
          <w:rFonts w:ascii="Arial" w:eastAsia="Times New Roman" w:hAnsi="Arial" w:cs="Arial"/>
          <w:color w:val="5A5A5A"/>
          <w:sz w:val="18"/>
          <w:szCs w:val="18"/>
        </w:rPr>
        <w:t>Ассортиментный перечень товаров. Часть торгового ассортимента товаров, который должен быть постоянно в продаже.</w:t>
      </w:r>
    </w:p>
    <w:p w:rsidR="00D277FE" w:rsidRPr="00D277FE" w:rsidRDefault="00D277FE" w:rsidP="00D277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D277FE">
        <w:rPr>
          <w:rFonts w:ascii="Arial" w:eastAsia="Times New Roman" w:hAnsi="Arial" w:cs="Arial"/>
          <w:color w:val="5A5A5A"/>
          <w:sz w:val="18"/>
          <w:szCs w:val="18"/>
        </w:rPr>
        <w:t>Скоропортящиеся пищевые продукты. Пищевые продукты ограниченных сроков годности (от нескольких часов до нескольких суток), требующие для сохранения качества и безопасности специальных температурных и иных режимов, без наличия которых они подвергаются необратимым изменениям, приводящим к порче и риску для здоровья потребителей.</w:t>
      </w:r>
    </w:p>
    <w:p w:rsidR="00D277FE" w:rsidRPr="00D277FE" w:rsidRDefault="00D277FE" w:rsidP="00D277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D277FE">
        <w:rPr>
          <w:rFonts w:ascii="Arial" w:eastAsia="Times New Roman" w:hAnsi="Arial" w:cs="Arial"/>
          <w:color w:val="5A5A5A"/>
          <w:sz w:val="18"/>
          <w:szCs w:val="18"/>
        </w:rPr>
        <w:t>Нескоропортящиеся пищевые продукты. Продукты длительного хранения (свыше 30 дней), сохраняющие свое качество при обычных температурно-влажностных и иных режимах хранения пищевых продуктов.</w:t>
      </w:r>
    </w:p>
    <w:p w:rsidR="00D277FE" w:rsidRPr="00D277FE" w:rsidRDefault="00D277FE" w:rsidP="00D27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7FE">
        <w:rPr>
          <w:rFonts w:ascii="Arial" w:eastAsia="Times New Roman" w:hAnsi="Arial" w:cs="Arial"/>
          <w:color w:val="5A5A5A"/>
          <w:sz w:val="18"/>
          <w:szCs w:val="18"/>
        </w:rPr>
        <w:br/>
      </w:r>
      <w:r w:rsidRPr="00D277FE">
        <w:rPr>
          <w:rFonts w:ascii="Arial" w:eastAsia="Times New Roman" w:hAnsi="Arial" w:cs="Arial"/>
          <w:color w:val="5A5A5A"/>
          <w:sz w:val="18"/>
          <w:szCs w:val="18"/>
        </w:rPr>
        <w:br/>
      </w:r>
    </w:p>
    <w:p w:rsidR="00D277FE" w:rsidRPr="00D277FE" w:rsidRDefault="00D277FE" w:rsidP="00D277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D277FE">
        <w:rPr>
          <w:rFonts w:ascii="Arial" w:eastAsia="Times New Roman" w:hAnsi="Arial" w:cs="Arial"/>
          <w:color w:val="5A5A5A"/>
          <w:sz w:val="18"/>
          <w:szCs w:val="18"/>
        </w:rPr>
        <w:t>Приложение 2</w:t>
      </w:r>
    </w:p>
    <w:p w:rsidR="00D277FE" w:rsidRPr="00D277FE" w:rsidRDefault="00D277FE" w:rsidP="00D27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7FE">
        <w:rPr>
          <w:rFonts w:ascii="Arial" w:eastAsia="Times New Roman" w:hAnsi="Arial" w:cs="Arial"/>
          <w:color w:val="5A5A5A"/>
          <w:sz w:val="18"/>
          <w:szCs w:val="18"/>
        </w:rPr>
        <w:br/>
      </w:r>
      <w:r w:rsidRPr="00D277FE">
        <w:rPr>
          <w:rFonts w:ascii="Arial" w:eastAsia="Times New Roman" w:hAnsi="Arial" w:cs="Arial"/>
          <w:color w:val="5A5A5A"/>
          <w:sz w:val="18"/>
          <w:szCs w:val="18"/>
        </w:rPr>
        <w:br/>
      </w:r>
    </w:p>
    <w:p w:rsidR="00D277FE" w:rsidRPr="00D277FE" w:rsidRDefault="00D277FE" w:rsidP="00D277FE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5A5A5A"/>
          <w:sz w:val="18"/>
          <w:szCs w:val="18"/>
        </w:rPr>
      </w:pPr>
      <w:r w:rsidRPr="00D277FE">
        <w:rPr>
          <w:rFonts w:ascii="Arial" w:eastAsia="Times New Roman" w:hAnsi="Arial" w:cs="Arial"/>
          <w:b/>
          <w:bCs/>
          <w:color w:val="5A5A5A"/>
          <w:sz w:val="18"/>
          <w:szCs w:val="18"/>
        </w:rPr>
        <w:t>НОРМИРУЕМЫЕ ВЕЛИЧИНЫ ТЕМПЕРАТУРЫ, ОТНОСИТЕЛЬНОЙ ВЛАЖНОСТИ И СКОРОСТИ ДВИЖЕНИЯ ВОЗДУХА В РАБОЧЕЙ ЗОНЕ ПРОИЗВОДСТВЕННЫХ ПОМЕЩЕНИЙ</w:t>
      </w:r>
    </w:p>
    <w:p w:rsidR="00D277FE" w:rsidRPr="00D277FE" w:rsidRDefault="00D277FE" w:rsidP="00D27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A5A5A"/>
          <w:sz w:val="18"/>
          <w:szCs w:val="18"/>
        </w:rPr>
      </w:pPr>
      <w:r w:rsidRPr="00D277FE">
        <w:rPr>
          <w:rFonts w:ascii="Courier New" w:eastAsia="Times New Roman" w:hAnsi="Courier New" w:cs="Courier New"/>
          <w:color w:val="5A5A5A"/>
          <w:sz w:val="18"/>
          <w:szCs w:val="18"/>
        </w:rPr>
        <w:t>---------+---------+-------------------------------------+---------------+-----------------</w:t>
      </w:r>
    </w:p>
    <w:p w:rsidR="00D277FE" w:rsidRPr="00D277FE" w:rsidRDefault="00D277FE" w:rsidP="00D27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A5A5A"/>
          <w:sz w:val="18"/>
          <w:szCs w:val="18"/>
        </w:rPr>
      </w:pPr>
      <w:r w:rsidRPr="00D277FE">
        <w:rPr>
          <w:rFonts w:ascii="Courier New" w:eastAsia="Times New Roman" w:hAnsi="Courier New" w:cs="Courier New"/>
          <w:color w:val="5A5A5A"/>
          <w:sz w:val="18"/>
          <w:szCs w:val="18"/>
        </w:rPr>
        <w:t>¦ Период ¦Категория¦       Температура воздуха, °C       ¦ Относительная ¦    Скорость    ¦</w:t>
      </w:r>
    </w:p>
    <w:p w:rsidR="00D277FE" w:rsidRPr="00D277FE" w:rsidRDefault="00D277FE" w:rsidP="00D27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A5A5A"/>
          <w:sz w:val="18"/>
          <w:szCs w:val="18"/>
        </w:rPr>
      </w:pPr>
      <w:r w:rsidRPr="00D277FE">
        <w:rPr>
          <w:rFonts w:ascii="Courier New" w:eastAsia="Times New Roman" w:hAnsi="Courier New" w:cs="Courier New"/>
          <w:color w:val="5A5A5A"/>
          <w:sz w:val="18"/>
          <w:szCs w:val="18"/>
        </w:rPr>
        <w:t>¦  года  ¦  работ  ¦                                     ¦ влажность, %  ¦    движения    ¦</w:t>
      </w:r>
    </w:p>
    <w:p w:rsidR="00D277FE" w:rsidRPr="00D277FE" w:rsidRDefault="00D277FE" w:rsidP="00D27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A5A5A"/>
          <w:sz w:val="18"/>
          <w:szCs w:val="18"/>
        </w:rPr>
      </w:pPr>
      <w:r w:rsidRPr="00D277FE">
        <w:rPr>
          <w:rFonts w:ascii="Courier New" w:eastAsia="Times New Roman" w:hAnsi="Courier New" w:cs="Courier New"/>
          <w:color w:val="5A5A5A"/>
          <w:sz w:val="18"/>
          <w:szCs w:val="18"/>
        </w:rPr>
        <w:t>¦        ¦         ¦                                     ¦               ¦  воздуха, м/с  ¦</w:t>
      </w:r>
    </w:p>
    <w:p w:rsidR="00D277FE" w:rsidRPr="00D277FE" w:rsidRDefault="00D277FE" w:rsidP="00D27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A5A5A"/>
          <w:sz w:val="18"/>
          <w:szCs w:val="18"/>
        </w:rPr>
      </w:pPr>
      <w:r w:rsidRPr="00D277FE">
        <w:rPr>
          <w:rFonts w:ascii="Courier New" w:eastAsia="Times New Roman" w:hAnsi="Courier New" w:cs="Courier New"/>
          <w:color w:val="5A5A5A"/>
          <w:sz w:val="18"/>
          <w:szCs w:val="18"/>
        </w:rPr>
        <w:t>¦        ¦         +-------+-----------------------------+-------+-------+--------+-------+</w:t>
      </w:r>
    </w:p>
    <w:p w:rsidR="00D277FE" w:rsidRPr="00D277FE" w:rsidRDefault="00D277FE" w:rsidP="00D27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A5A5A"/>
          <w:sz w:val="18"/>
          <w:szCs w:val="18"/>
        </w:rPr>
      </w:pPr>
      <w:r w:rsidRPr="00D277FE">
        <w:rPr>
          <w:rFonts w:ascii="Courier New" w:eastAsia="Times New Roman" w:hAnsi="Courier New" w:cs="Courier New"/>
          <w:color w:val="5A5A5A"/>
          <w:sz w:val="18"/>
          <w:szCs w:val="18"/>
        </w:rPr>
        <w:t>¦        ¦         ¦опти-  ¦         допустимая          ¦опти-  ¦допус- ¦опти-   ¦допус- ¦</w:t>
      </w:r>
    </w:p>
    <w:p w:rsidR="00D277FE" w:rsidRPr="00D277FE" w:rsidRDefault="00D277FE" w:rsidP="00D27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A5A5A"/>
          <w:sz w:val="18"/>
          <w:szCs w:val="18"/>
        </w:rPr>
      </w:pPr>
      <w:r w:rsidRPr="00D277FE">
        <w:rPr>
          <w:rFonts w:ascii="Courier New" w:eastAsia="Times New Roman" w:hAnsi="Courier New" w:cs="Courier New"/>
          <w:color w:val="5A5A5A"/>
          <w:sz w:val="18"/>
          <w:szCs w:val="18"/>
        </w:rPr>
        <w:t>¦        ¦         ¦мальная+--------------+--------------+мальная¦тимая  ¦мальная,¦тимая  ¦</w:t>
      </w:r>
    </w:p>
    <w:p w:rsidR="00D277FE" w:rsidRPr="00D277FE" w:rsidRDefault="00D277FE" w:rsidP="00D27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A5A5A"/>
          <w:sz w:val="18"/>
          <w:szCs w:val="18"/>
        </w:rPr>
      </w:pPr>
      <w:r w:rsidRPr="00D277FE">
        <w:rPr>
          <w:rFonts w:ascii="Courier New" w:eastAsia="Times New Roman" w:hAnsi="Courier New" w:cs="Courier New"/>
          <w:color w:val="5A5A5A"/>
          <w:sz w:val="18"/>
          <w:szCs w:val="18"/>
        </w:rPr>
        <w:t>¦        ¦         ¦       ¦   верхняя    ¦    нижняя    ¦       ¦на ра- ¦не более¦на ра- ¦</w:t>
      </w:r>
    </w:p>
    <w:p w:rsidR="00D277FE" w:rsidRPr="00D277FE" w:rsidRDefault="00D277FE" w:rsidP="00D27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A5A5A"/>
          <w:sz w:val="18"/>
          <w:szCs w:val="18"/>
        </w:rPr>
      </w:pPr>
      <w:r w:rsidRPr="00D277FE">
        <w:rPr>
          <w:rFonts w:ascii="Courier New" w:eastAsia="Times New Roman" w:hAnsi="Courier New" w:cs="Courier New"/>
          <w:color w:val="5A5A5A"/>
          <w:sz w:val="18"/>
          <w:szCs w:val="18"/>
        </w:rPr>
        <w:t>¦        ¦         ¦       ¦   граница    ¦   граница    ¦       ¦бочих  ¦        ¦бочих  ¦</w:t>
      </w:r>
    </w:p>
    <w:p w:rsidR="00D277FE" w:rsidRPr="00D277FE" w:rsidRDefault="00D277FE" w:rsidP="00D27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A5A5A"/>
          <w:sz w:val="18"/>
          <w:szCs w:val="18"/>
        </w:rPr>
      </w:pPr>
      <w:r w:rsidRPr="00D277FE">
        <w:rPr>
          <w:rFonts w:ascii="Courier New" w:eastAsia="Times New Roman" w:hAnsi="Courier New" w:cs="Courier New"/>
          <w:color w:val="5A5A5A"/>
          <w:sz w:val="18"/>
          <w:szCs w:val="18"/>
        </w:rPr>
        <w:t>¦        ¦         ¦       +--------------+--------------+       ¦местах ¦        ¦местах ¦</w:t>
      </w:r>
    </w:p>
    <w:p w:rsidR="00D277FE" w:rsidRPr="00D277FE" w:rsidRDefault="00D277FE" w:rsidP="00D27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A5A5A"/>
          <w:sz w:val="18"/>
          <w:szCs w:val="18"/>
        </w:rPr>
      </w:pPr>
      <w:r w:rsidRPr="00D277FE">
        <w:rPr>
          <w:rFonts w:ascii="Courier New" w:eastAsia="Times New Roman" w:hAnsi="Courier New" w:cs="Courier New"/>
          <w:color w:val="5A5A5A"/>
          <w:sz w:val="18"/>
          <w:szCs w:val="18"/>
        </w:rPr>
        <w:t>¦        ¦         ¦       ¦      на рабочих местах      ¦       ¦посто- ¦        ¦посто- ¦</w:t>
      </w:r>
    </w:p>
    <w:p w:rsidR="00D277FE" w:rsidRPr="00D277FE" w:rsidRDefault="00D277FE" w:rsidP="00D27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A5A5A"/>
          <w:sz w:val="18"/>
          <w:szCs w:val="18"/>
        </w:rPr>
      </w:pPr>
      <w:r w:rsidRPr="00D277FE">
        <w:rPr>
          <w:rFonts w:ascii="Courier New" w:eastAsia="Times New Roman" w:hAnsi="Courier New" w:cs="Courier New"/>
          <w:color w:val="5A5A5A"/>
          <w:sz w:val="18"/>
          <w:szCs w:val="18"/>
        </w:rPr>
        <w:t>¦        ¦         ¦       +------+-------+------+-------+       ¦янных и¦        ¦янных и¦</w:t>
      </w:r>
    </w:p>
    <w:p w:rsidR="00D277FE" w:rsidRPr="00D277FE" w:rsidRDefault="00D277FE" w:rsidP="00D27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A5A5A"/>
          <w:sz w:val="18"/>
          <w:szCs w:val="18"/>
        </w:rPr>
      </w:pPr>
      <w:r w:rsidRPr="00D277FE">
        <w:rPr>
          <w:rFonts w:ascii="Courier New" w:eastAsia="Times New Roman" w:hAnsi="Courier New" w:cs="Courier New"/>
          <w:color w:val="5A5A5A"/>
          <w:sz w:val="18"/>
          <w:szCs w:val="18"/>
        </w:rPr>
        <w:t>¦        ¦         ¦       ¦посто-¦непос- ¦посто-¦непос- ¦       ¦непос- ¦        ¦непос- ¦</w:t>
      </w:r>
    </w:p>
    <w:p w:rsidR="00D277FE" w:rsidRPr="00D277FE" w:rsidRDefault="00D277FE" w:rsidP="00D27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A5A5A"/>
          <w:sz w:val="18"/>
          <w:szCs w:val="18"/>
        </w:rPr>
      </w:pPr>
      <w:r w:rsidRPr="00D277FE">
        <w:rPr>
          <w:rFonts w:ascii="Courier New" w:eastAsia="Times New Roman" w:hAnsi="Courier New" w:cs="Courier New"/>
          <w:color w:val="5A5A5A"/>
          <w:sz w:val="18"/>
          <w:szCs w:val="18"/>
        </w:rPr>
        <w:lastRenderedPageBreak/>
        <w:t>¦        ¦         ¦       ¦янных ¦тоянных¦янных ¦тоянных¦       ¦тоянных¦        ¦тоянных¦</w:t>
      </w:r>
    </w:p>
    <w:p w:rsidR="00D277FE" w:rsidRPr="00D277FE" w:rsidRDefault="00D277FE" w:rsidP="00D27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A5A5A"/>
          <w:sz w:val="18"/>
          <w:szCs w:val="18"/>
        </w:rPr>
      </w:pPr>
      <w:r w:rsidRPr="00D277FE">
        <w:rPr>
          <w:rFonts w:ascii="Courier New" w:eastAsia="Times New Roman" w:hAnsi="Courier New" w:cs="Courier New"/>
          <w:color w:val="5A5A5A"/>
          <w:sz w:val="18"/>
          <w:szCs w:val="18"/>
        </w:rPr>
        <w:t>+--------+---------+-------+------+-------+------+-------+-------+-------+--------+-------+</w:t>
      </w:r>
    </w:p>
    <w:p w:rsidR="00D277FE" w:rsidRPr="00D277FE" w:rsidRDefault="00D277FE" w:rsidP="00D27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A5A5A"/>
          <w:sz w:val="18"/>
          <w:szCs w:val="18"/>
        </w:rPr>
      </w:pPr>
      <w:r w:rsidRPr="00D277FE">
        <w:rPr>
          <w:rFonts w:ascii="Courier New" w:eastAsia="Times New Roman" w:hAnsi="Courier New" w:cs="Courier New"/>
          <w:color w:val="5A5A5A"/>
          <w:sz w:val="18"/>
          <w:szCs w:val="18"/>
        </w:rPr>
        <w:t>¦   1    ¦    2    ¦   3   ¦  4   ¦   5   ¦  6   ¦   7   ¦   8   ¦   9   ¦   10   ¦  11   ¦</w:t>
      </w:r>
    </w:p>
    <w:p w:rsidR="00D277FE" w:rsidRPr="00D277FE" w:rsidRDefault="00D277FE" w:rsidP="00D27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A5A5A"/>
          <w:sz w:val="18"/>
          <w:szCs w:val="18"/>
        </w:rPr>
      </w:pPr>
      <w:r w:rsidRPr="00D277FE">
        <w:rPr>
          <w:rFonts w:ascii="Courier New" w:eastAsia="Times New Roman" w:hAnsi="Courier New" w:cs="Courier New"/>
          <w:color w:val="5A5A5A"/>
          <w:sz w:val="18"/>
          <w:szCs w:val="18"/>
        </w:rPr>
        <w:t>+--------+---------+-------+------+-------+------+-------+-------+-------+--------+-------+</w:t>
      </w:r>
    </w:p>
    <w:p w:rsidR="00D277FE" w:rsidRPr="00D277FE" w:rsidRDefault="00D277FE" w:rsidP="00D27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A5A5A"/>
          <w:sz w:val="18"/>
          <w:szCs w:val="18"/>
        </w:rPr>
      </w:pPr>
      <w:r w:rsidRPr="00D277FE">
        <w:rPr>
          <w:rFonts w:ascii="Courier New" w:eastAsia="Times New Roman" w:hAnsi="Courier New" w:cs="Courier New"/>
          <w:color w:val="5A5A5A"/>
          <w:sz w:val="18"/>
          <w:szCs w:val="18"/>
        </w:rPr>
        <w:t>¦Холодный¦Легкая - ¦22 - 24¦  25  ¦  26   ¦  21  ¦  18   ¦40 - 60¦15 - 75¦  0,1   ¦  не   ¦</w:t>
      </w:r>
    </w:p>
    <w:p w:rsidR="00D277FE" w:rsidRPr="00D277FE" w:rsidRDefault="00D277FE" w:rsidP="00D27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A5A5A"/>
          <w:sz w:val="18"/>
          <w:szCs w:val="18"/>
        </w:rPr>
      </w:pPr>
      <w:r w:rsidRPr="00D277FE">
        <w:rPr>
          <w:rFonts w:ascii="Courier New" w:eastAsia="Times New Roman" w:hAnsi="Courier New" w:cs="Courier New"/>
          <w:color w:val="5A5A5A"/>
          <w:sz w:val="18"/>
          <w:szCs w:val="18"/>
        </w:rPr>
        <w:t>¦ период ¦   Iа    ¦       ¦      ¦       ¦      ¦       ¦       ¦       ¦        ¦ более ¦</w:t>
      </w:r>
    </w:p>
    <w:p w:rsidR="00D277FE" w:rsidRPr="00D277FE" w:rsidRDefault="00D277FE" w:rsidP="00D27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A5A5A"/>
          <w:sz w:val="18"/>
          <w:szCs w:val="18"/>
        </w:rPr>
      </w:pPr>
      <w:r w:rsidRPr="00D277FE">
        <w:rPr>
          <w:rFonts w:ascii="Courier New" w:eastAsia="Times New Roman" w:hAnsi="Courier New" w:cs="Courier New"/>
          <w:color w:val="5A5A5A"/>
          <w:sz w:val="18"/>
          <w:szCs w:val="18"/>
        </w:rPr>
        <w:t>¦  года  ¦         ¦       ¦      ¦       ¦      ¦       ¦       ¦       ¦        ¦  0,1  ¦</w:t>
      </w:r>
    </w:p>
    <w:p w:rsidR="00D277FE" w:rsidRPr="00D277FE" w:rsidRDefault="00D277FE" w:rsidP="00D27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A5A5A"/>
          <w:sz w:val="18"/>
          <w:szCs w:val="18"/>
        </w:rPr>
      </w:pPr>
      <w:r w:rsidRPr="00D277FE">
        <w:rPr>
          <w:rFonts w:ascii="Courier New" w:eastAsia="Times New Roman" w:hAnsi="Courier New" w:cs="Courier New"/>
          <w:color w:val="5A5A5A"/>
          <w:sz w:val="18"/>
          <w:szCs w:val="18"/>
        </w:rPr>
        <w:t>¦        +---------+-------+------+-------+------+-------+-------+-------+--------+-------+</w:t>
      </w:r>
    </w:p>
    <w:p w:rsidR="00D277FE" w:rsidRPr="00D277FE" w:rsidRDefault="00D277FE" w:rsidP="00D27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A5A5A"/>
          <w:sz w:val="18"/>
          <w:szCs w:val="18"/>
        </w:rPr>
      </w:pPr>
      <w:r w:rsidRPr="00D277FE">
        <w:rPr>
          <w:rFonts w:ascii="Courier New" w:eastAsia="Times New Roman" w:hAnsi="Courier New" w:cs="Courier New"/>
          <w:color w:val="5A5A5A"/>
          <w:sz w:val="18"/>
          <w:szCs w:val="18"/>
        </w:rPr>
        <w:t>¦        ¦Легкая - ¦21 - 23¦  24  ¦  25   ¦  19  ¦  17   ¦40 - 60¦15 - 75¦  0,1   ¦  не   ¦</w:t>
      </w:r>
    </w:p>
    <w:p w:rsidR="00D277FE" w:rsidRPr="00D277FE" w:rsidRDefault="00D277FE" w:rsidP="00D27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A5A5A"/>
          <w:sz w:val="18"/>
          <w:szCs w:val="18"/>
        </w:rPr>
      </w:pPr>
      <w:r w:rsidRPr="00D277FE">
        <w:rPr>
          <w:rFonts w:ascii="Courier New" w:eastAsia="Times New Roman" w:hAnsi="Courier New" w:cs="Courier New"/>
          <w:color w:val="5A5A5A"/>
          <w:sz w:val="18"/>
          <w:szCs w:val="18"/>
        </w:rPr>
        <w:t>¦        ¦   Iб    ¦       ¦      ¦       ¦      ¦       ¦       ¦       ¦        ¦ более ¦</w:t>
      </w:r>
    </w:p>
    <w:p w:rsidR="00D277FE" w:rsidRPr="00D277FE" w:rsidRDefault="00D277FE" w:rsidP="00D27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A5A5A"/>
          <w:sz w:val="18"/>
          <w:szCs w:val="18"/>
        </w:rPr>
      </w:pPr>
      <w:r w:rsidRPr="00D277FE">
        <w:rPr>
          <w:rFonts w:ascii="Courier New" w:eastAsia="Times New Roman" w:hAnsi="Courier New" w:cs="Courier New"/>
          <w:color w:val="5A5A5A"/>
          <w:sz w:val="18"/>
          <w:szCs w:val="18"/>
        </w:rPr>
        <w:t>¦        ¦         ¦       ¦      ¦       ¦      ¦       ¦       ¦       ¦        ¦  0,2  ¦</w:t>
      </w:r>
    </w:p>
    <w:p w:rsidR="00D277FE" w:rsidRPr="00D277FE" w:rsidRDefault="00D277FE" w:rsidP="00D27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A5A5A"/>
          <w:sz w:val="18"/>
          <w:szCs w:val="18"/>
        </w:rPr>
      </w:pPr>
      <w:r w:rsidRPr="00D277FE">
        <w:rPr>
          <w:rFonts w:ascii="Courier New" w:eastAsia="Times New Roman" w:hAnsi="Courier New" w:cs="Courier New"/>
          <w:color w:val="5A5A5A"/>
          <w:sz w:val="18"/>
          <w:szCs w:val="18"/>
        </w:rPr>
        <w:t>¦        +---------+-------+------+-------+------+-------+-------+-------+--------+-------+</w:t>
      </w:r>
    </w:p>
    <w:p w:rsidR="00D277FE" w:rsidRPr="00D277FE" w:rsidRDefault="00D277FE" w:rsidP="00D27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A5A5A"/>
          <w:sz w:val="18"/>
          <w:szCs w:val="18"/>
        </w:rPr>
      </w:pPr>
      <w:r w:rsidRPr="00D277FE">
        <w:rPr>
          <w:rFonts w:ascii="Courier New" w:eastAsia="Times New Roman" w:hAnsi="Courier New" w:cs="Courier New"/>
          <w:color w:val="5A5A5A"/>
          <w:sz w:val="18"/>
          <w:szCs w:val="18"/>
        </w:rPr>
        <w:t>¦        ¦ Средней ¦19 - 21¦  23  ¦  24   ¦  17  ¦  15   ¦40 - 60¦15 - 75¦  0,2   ¦  не   ¦</w:t>
      </w:r>
    </w:p>
    <w:p w:rsidR="00D277FE" w:rsidRPr="00D277FE" w:rsidRDefault="00D277FE" w:rsidP="00D27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A5A5A"/>
          <w:sz w:val="18"/>
          <w:szCs w:val="18"/>
        </w:rPr>
      </w:pPr>
      <w:r w:rsidRPr="00D277FE">
        <w:rPr>
          <w:rFonts w:ascii="Courier New" w:eastAsia="Times New Roman" w:hAnsi="Courier New" w:cs="Courier New"/>
          <w:color w:val="5A5A5A"/>
          <w:sz w:val="18"/>
          <w:szCs w:val="18"/>
        </w:rPr>
        <w:t>¦        ¦тяжести -¦       ¦      ¦       ¦      ¦       ¦       ¦       ¦        ¦ более ¦</w:t>
      </w:r>
    </w:p>
    <w:p w:rsidR="00D277FE" w:rsidRPr="00D277FE" w:rsidRDefault="00D277FE" w:rsidP="00D27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A5A5A"/>
          <w:sz w:val="18"/>
          <w:szCs w:val="18"/>
        </w:rPr>
      </w:pPr>
      <w:r w:rsidRPr="00D277FE">
        <w:rPr>
          <w:rFonts w:ascii="Courier New" w:eastAsia="Times New Roman" w:hAnsi="Courier New" w:cs="Courier New"/>
          <w:color w:val="5A5A5A"/>
          <w:sz w:val="18"/>
          <w:szCs w:val="18"/>
        </w:rPr>
        <w:t>¦        ¦   IIа   ¦       ¦      ¦       ¦      ¦       ¦       ¦       ¦        ¦  0,3  ¦</w:t>
      </w:r>
    </w:p>
    <w:p w:rsidR="00D277FE" w:rsidRPr="00D277FE" w:rsidRDefault="00D277FE" w:rsidP="00D27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A5A5A"/>
          <w:sz w:val="18"/>
          <w:szCs w:val="18"/>
        </w:rPr>
      </w:pPr>
      <w:r w:rsidRPr="00D277FE">
        <w:rPr>
          <w:rFonts w:ascii="Courier New" w:eastAsia="Times New Roman" w:hAnsi="Courier New" w:cs="Courier New"/>
          <w:color w:val="5A5A5A"/>
          <w:sz w:val="18"/>
          <w:szCs w:val="18"/>
        </w:rPr>
        <w:t>¦        +---------+-------+------+-------+------+-------+-------+-------+--------+-------+</w:t>
      </w:r>
    </w:p>
    <w:p w:rsidR="00D277FE" w:rsidRPr="00D277FE" w:rsidRDefault="00D277FE" w:rsidP="00D27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A5A5A"/>
          <w:sz w:val="18"/>
          <w:szCs w:val="18"/>
        </w:rPr>
      </w:pPr>
      <w:r w:rsidRPr="00D277FE">
        <w:rPr>
          <w:rFonts w:ascii="Courier New" w:eastAsia="Times New Roman" w:hAnsi="Courier New" w:cs="Courier New"/>
          <w:color w:val="5A5A5A"/>
          <w:sz w:val="18"/>
          <w:szCs w:val="18"/>
        </w:rPr>
        <w:t>¦        ¦ Средней ¦17 - 19¦  21  ¦  22   ¦  15  ¦  13   ¦40 - 60¦15 - 75¦  0,2   ¦  не   ¦</w:t>
      </w:r>
    </w:p>
    <w:p w:rsidR="00D277FE" w:rsidRPr="00D277FE" w:rsidRDefault="00D277FE" w:rsidP="00D27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A5A5A"/>
          <w:sz w:val="18"/>
          <w:szCs w:val="18"/>
        </w:rPr>
      </w:pPr>
      <w:r w:rsidRPr="00D277FE">
        <w:rPr>
          <w:rFonts w:ascii="Courier New" w:eastAsia="Times New Roman" w:hAnsi="Courier New" w:cs="Courier New"/>
          <w:color w:val="5A5A5A"/>
          <w:sz w:val="18"/>
          <w:szCs w:val="18"/>
        </w:rPr>
        <w:t>¦        ¦тяжести -¦       ¦      ¦       ¦      ¦       ¦       ¦       ¦        ¦ более ¦</w:t>
      </w:r>
    </w:p>
    <w:p w:rsidR="00D277FE" w:rsidRPr="00D277FE" w:rsidRDefault="00D277FE" w:rsidP="00D27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A5A5A"/>
          <w:sz w:val="18"/>
          <w:szCs w:val="18"/>
        </w:rPr>
      </w:pPr>
      <w:r w:rsidRPr="00D277FE">
        <w:rPr>
          <w:rFonts w:ascii="Courier New" w:eastAsia="Times New Roman" w:hAnsi="Courier New" w:cs="Courier New"/>
          <w:color w:val="5A5A5A"/>
          <w:sz w:val="18"/>
          <w:szCs w:val="18"/>
        </w:rPr>
        <w:t>¦        ¦   IIб   ¦       ¦      ¦       ¦      ¦       ¦       ¦       ¦        ¦  0,4  ¦</w:t>
      </w:r>
    </w:p>
    <w:p w:rsidR="00D277FE" w:rsidRPr="00D277FE" w:rsidRDefault="00D277FE" w:rsidP="00D27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A5A5A"/>
          <w:sz w:val="18"/>
          <w:szCs w:val="18"/>
        </w:rPr>
      </w:pPr>
      <w:r w:rsidRPr="00D277FE">
        <w:rPr>
          <w:rFonts w:ascii="Courier New" w:eastAsia="Times New Roman" w:hAnsi="Courier New" w:cs="Courier New"/>
          <w:color w:val="5A5A5A"/>
          <w:sz w:val="18"/>
          <w:szCs w:val="18"/>
        </w:rPr>
        <w:t>¦        +---------+-------+------+-------+------+-------+-------+-------+--------+-------+</w:t>
      </w:r>
    </w:p>
    <w:p w:rsidR="00D277FE" w:rsidRPr="00D277FE" w:rsidRDefault="00D277FE" w:rsidP="00D27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A5A5A"/>
          <w:sz w:val="18"/>
          <w:szCs w:val="18"/>
        </w:rPr>
      </w:pPr>
      <w:r w:rsidRPr="00D277FE">
        <w:rPr>
          <w:rFonts w:ascii="Courier New" w:eastAsia="Times New Roman" w:hAnsi="Courier New" w:cs="Courier New"/>
          <w:color w:val="5A5A5A"/>
          <w:sz w:val="18"/>
          <w:szCs w:val="18"/>
        </w:rPr>
        <w:t>¦        ¦Тяжелая -¦16 - 18¦  21  ¦  20   ¦  13  ¦  12   ¦40 - 60¦15 - 75¦  0,3   ¦  не   ¦</w:t>
      </w:r>
    </w:p>
    <w:p w:rsidR="00D277FE" w:rsidRPr="00D277FE" w:rsidRDefault="00D277FE" w:rsidP="00D27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A5A5A"/>
          <w:sz w:val="18"/>
          <w:szCs w:val="18"/>
        </w:rPr>
      </w:pPr>
      <w:r w:rsidRPr="00D277FE">
        <w:rPr>
          <w:rFonts w:ascii="Courier New" w:eastAsia="Times New Roman" w:hAnsi="Courier New" w:cs="Courier New"/>
          <w:color w:val="5A5A5A"/>
          <w:sz w:val="18"/>
          <w:szCs w:val="18"/>
        </w:rPr>
        <w:t>¦        ¦   III   ¦       ¦      ¦       ¦      ¦       ¦       ¦       ¦        ¦ более ¦</w:t>
      </w:r>
    </w:p>
    <w:p w:rsidR="00D277FE" w:rsidRPr="00D277FE" w:rsidRDefault="00D277FE" w:rsidP="00D27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A5A5A"/>
          <w:sz w:val="18"/>
          <w:szCs w:val="18"/>
        </w:rPr>
      </w:pPr>
      <w:r w:rsidRPr="00D277FE">
        <w:rPr>
          <w:rFonts w:ascii="Courier New" w:eastAsia="Times New Roman" w:hAnsi="Courier New" w:cs="Courier New"/>
          <w:color w:val="5A5A5A"/>
          <w:sz w:val="18"/>
          <w:szCs w:val="18"/>
        </w:rPr>
        <w:t>¦        ¦         ¦       ¦      ¦       ¦      ¦       ¦       ¦       ¦        ¦  0,5  ¦</w:t>
      </w:r>
    </w:p>
    <w:p w:rsidR="00D277FE" w:rsidRPr="00D277FE" w:rsidRDefault="00D277FE" w:rsidP="00D27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A5A5A"/>
          <w:sz w:val="18"/>
          <w:szCs w:val="18"/>
        </w:rPr>
      </w:pPr>
      <w:r w:rsidRPr="00D277FE">
        <w:rPr>
          <w:rFonts w:ascii="Courier New" w:eastAsia="Times New Roman" w:hAnsi="Courier New" w:cs="Courier New"/>
          <w:color w:val="5A5A5A"/>
          <w:sz w:val="18"/>
          <w:szCs w:val="18"/>
        </w:rPr>
        <w:t>+--------+---------+-------+------+-------+------+-------+-------+-------+--------+-------+</w:t>
      </w:r>
    </w:p>
    <w:p w:rsidR="00D277FE" w:rsidRPr="00D277FE" w:rsidRDefault="00D277FE" w:rsidP="00D27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A5A5A"/>
          <w:sz w:val="18"/>
          <w:szCs w:val="18"/>
        </w:rPr>
      </w:pPr>
      <w:r w:rsidRPr="00D277FE">
        <w:rPr>
          <w:rFonts w:ascii="Courier New" w:eastAsia="Times New Roman" w:hAnsi="Courier New" w:cs="Courier New"/>
          <w:color w:val="5A5A5A"/>
          <w:sz w:val="18"/>
          <w:szCs w:val="18"/>
        </w:rPr>
        <w:t>¦ Теплый ¦Легкая - ¦23 - 25¦  28  ¦  30   ¦  22  ¦  20   ¦40 - 60¦15 - 75¦  0,1   ¦ 0,1 - ¦</w:t>
      </w:r>
    </w:p>
    <w:p w:rsidR="00D277FE" w:rsidRPr="00D277FE" w:rsidRDefault="00D277FE" w:rsidP="00D27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A5A5A"/>
          <w:sz w:val="18"/>
          <w:szCs w:val="18"/>
        </w:rPr>
      </w:pPr>
      <w:r w:rsidRPr="00D277FE">
        <w:rPr>
          <w:rFonts w:ascii="Courier New" w:eastAsia="Times New Roman" w:hAnsi="Courier New" w:cs="Courier New"/>
          <w:color w:val="5A5A5A"/>
          <w:sz w:val="18"/>
          <w:szCs w:val="18"/>
        </w:rPr>
        <w:t>¦ период ¦   Iа    ¦       ¦      ¦       ¦      ¦       ¦       ¦       ¦        ¦  0,2  ¦</w:t>
      </w:r>
    </w:p>
    <w:p w:rsidR="00D277FE" w:rsidRPr="00D277FE" w:rsidRDefault="00D277FE" w:rsidP="00D27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A5A5A"/>
          <w:sz w:val="18"/>
          <w:szCs w:val="18"/>
        </w:rPr>
      </w:pPr>
      <w:r w:rsidRPr="00D277FE">
        <w:rPr>
          <w:rFonts w:ascii="Courier New" w:eastAsia="Times New Roman" w:hAnsi="Courier New" w:cs="Courier New"/>
          <w:color w:val="5A5A5A"/>
          <w:sz w:val="18"/>
          <w:szCs w:val="18"/>
        </w:rPr>
        <w:t>¦  года  +---------+-------+------+-------+------+-------+-------+-------+--------+-------+</w:t>
      </w:r>
    </w:p>
    <w:p w:rsidR="00D277FE" w:rsidRPr="00D277FE" w:rsidRDefault="00D277FE" w:rsidP="00D27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A5A5A"/>
          <w:sz w:val="18"/>
          <w:szCs w:val="18"/>
        </w:rPr>
      </w:pPr>
      <w:r w:rsidRPr="00D277FE">
        <w:rPr>
          <w:rFonts w:ascii="Courier New" w:eastAsia="Times New Roman" w:hAnsi="Courier New" w:cs="Courier New"/>
          <w:color w:val="5A5A5A"/>
          <w:sz w:val="18"/>
          <w:szCs w:val="18"/>
        </w:rPr>
        <w:t>¦        ¦Легкая - ¦22 - 24¦  28  ¦  30   ¦  21  ¦  19   ¦40 - 60¦15 - 75¦  0,2   ¦ 0,1 - ¦</w:t>
      </w:r>
    </w:p>
    <w:p w:rsidR="00D277FE" w:rsidRPr="00D277FE" w:rsidRDefault="00D277FE" w:rsidP="00D27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A5A5A"/>
          <w:sz w:val="18"/>
          <w:szCs w:val="18"/>
        </w:rPr>
      </w:pPr>
      <w:r w:rsidRPr="00D277FE">
        <w:rPr>
          <w:rFonts w:ascii="Courier New" w:eastAsia="Times New Roman" w:hAnsi="Courier New" w:cs="Courier New"/>
          <w:color w:val="5A5A5A"/>
          <w:sz w:val="18"/>
          <w:szCs w:val="18"/>
        </w:rPr>
        <w:t>¦        ¦   Iб    ¦       ¦      ¦       ¦      ¦       ¦       ¦       ¦        ¦  0,3  ¦</w:t>
      </w:r>
    </w:p>
    <w:p w:rsidR="00D277FE" w:rsidRPr="00D277FE" w:rsidRDefault="00D277FE" w:rsidP="00D27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A5A5A"/>
          <w:sz w:val="18"/>
          <w:szCs w:val="18"/>
        </w:rPr>
      </w:pPr>
      <w:r w:rsidRPr="00D277FE">
        <w:rPr>
          <w:rFonts w:ascii="Courier New" w:eastAsia="Times New Roman" w:hAnsi="Courier New" w:cs="Courier New"/>
          <w:color w:val="5A5A5A"/>
          <w:sz w:val="18"/>
          <w:szCs w:val="18"/>
        </w:rPr>
        <w:t>¦        +---------+-------+------+-------+------+-------+-------+-------+--------+-------+</w:t>
      </w:r>
    </w:p>
    <w:p w:rsidR="00D277FE" w:rsidRPr="00D277FE" w:rsidRDefault="00D277FE" w:rsidP="00D27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A5A5A"/>
          <w:sz w:val="18"/>
          <w:szCs w:val="18"/>
        </w:rPr>
      </w:pPr>
      <w:r w:rsidRPr="00D277FE">
        <w:rPr>
          <w:rFonts w:ascii="Courier New" w:eastAsia="Times New Roman" w:hAnsi="Courier New" w:cs="Courier New"/>
          <w:color w:val="5A5A5A"/>
          <w:sz w:val="18"/>
          <w:szCs w:val="18"/>
        </w:rPr>
        <w:t>¦        ¦Средняя -¦20 - 22¦  27  ¦  29   ¦  18  ¦  17   ¦40 - 60¦15 - 75¦  0,3   ¦ 0,2 - ¦</w:t>
      </w:r>
    </w:p>
    <w:p w:rsidR="00D277FE" w:rsidRPr="00D277FE" w:rsidRDefault="00D277FE" w:rsidP="00D27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A5A5A"/>
          <w:sz w:val="18"/>
          <w:szCs w:val="18"/>
        </w:rPr>
      </w:pPr>
      <w:r w:rsidRPr="00D277FE">
        <w:rPr>
          <w:rFonts w:ascii="Courier New" w:eastAsia="Times New Roman" w:hAnsi="Courier New" w:cs="Courier New"/>
          <w:color w:val="5A5A5A"/>
          <w:sz w:val="18"/>
          <w:szCs w:val="18"/>
        </w:rPr>
        <w:t>¦        ¦   IIа   ¦       ¦      ¦       ¦      ¦       ¦       ¦       ¦        ¦  0,4  ¦</w:t>
      </w:r>
    </w:p>
    <w:p w:rsidR="00D277FE" w:rsidRPr="00D277FE" w:rsidRDefault="00D277FE" w:rsidP="00D27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A5A5A"/>
          <w:sz w:val="18"/>
          <w:szCs w:val="18"/>
        </w:rPr>
      </w:pPr>
      <w:r w:rsidRPr="00D277FE">
        <w:rPr>
          <w:rFonts w:ascii="Courier New" w:eastAsia="Times New Roman" w:hAnsi="Courier New" w:cs="Courier New"/>
          <w:color w:val="5A5A5A"/>
          <w:sz w:val="18"/>
          <w:szCs w:val="18"/>
        </w:rPr>
        <w:t>¦        +---------+-------+------+-------+------+-------+-------+-------+--------+-------+</w:t>
      </w:r>
    </w:p>
    <w:p w:rsidR="00D277FE" w:rsidRPr="00D277FE" w:rsidRDefault="00D277FE" w:rsidP="00D27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A5A5A"/>
          <w:sz w:val="18"/>
          <w:szCs w:val="18"/>
        </w:rPr>
      </w:pPr>
      <w:r w:rsidRPr="00D277FE">
        <w:rPr>
          <w:rFonts w:ascii="Courier New" w:eastAsia="Times New Roman" w:hAnsi="Courier New" w:cs="Courier New"/>
          <w:color w:val="5A5A5A"/>
          <w:sz w:val="18"/>
          <w:szCs w:val="18"/>
        </w:rPr>
        <w:t>¦        ¦Средняя -¦19 - 21¦  27  ¦  29   ¦  16  ¦  15   ¦40 - 60¦70 - 25¦  0,3   ¦ 0,2 - ¦</w:t>
      </w:r>
    </w:p>
    <w:p w:rsidR="00D277FE" w:rsidRPr="00D277FE" w:rsidRDefault="00D277FE" w:rsidP="00D27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A5A5A"/>
          <w:sz w:val="18"/>
          <w:szCs w:val="18"/>
        </w:rPr>
      </w:pPr>
      <w:r w:rsidRPr="00D277FE">
        <w:rPr>
          <w:rFonts w:ascii="Courier New" w:eastAsia="Times New Roman" w:hAnsi="Courier New" w:cs="Courier New"/>
          <w:color w:val="5A5A5A"/>
          <w:sz w:val="18"/>
          <w:szCs w:val="18"/>
        </w:rPr>
        <w:t>¦        ¦   IIб   ¦       ¦      ¦       ¦      ¦       ¦       ¦       ¦        ¦  0,5  ¦</w:t>
      </w:r>
    </w:p>
    <w:p w:rsidR="00D277FE" w:rsidRPr="00D277FE" w:rsidRDefault="00D277FE" w:rsidP="00D27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A5A5A"/>
          <w:sz w:val="18"/>
          <w:szCs w:val="18"/>
        </w:rPr>
      </w:pPr>
      <w:r w:rsidRPr="00D277FE">
        <w:rPr>
          <w:rFonts w:ascii="Courier New" w:eastAsia="Times New Roman" w:hAnsi="Courier New" w:cs="Courier New"/>
          <w:color w:val="5A5A5A"/>
          <w:sz w:val="18"/>
          <w:szCs w:val="18"/>
        </w:rPr>
        <w:lastRenderedPageBreak/>
        <w:t>¦        +---------+-------+------+-------+------+-------+-------+-------+--------+-------+</w:t>
      </w:r>
    </w:p>
    <w:p w:rsidR="00D277FE" w:rsidRPr="00D277FE" w:rsidRDefault="00D277FE" w:rsidP="00D27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A5A5A"/>
          <w:sz w:val="18"/>
          <w:szCs w:val="18"/>
        </w:rPr>
      </w:pPr>
      <w:r w:rsidRPr="00D277FE">
        <w:rPr>
          <w:rFonts w:ascii="Courier New" w:eastAsia="Times New Roman" w:hAnsi="Courier New" w:cs="Courier New"/>
          <w:color w:val="5A5A5A"/>
          <w:sz w:val="18"/>
          <w:szCs w:val="18"/>
        </w:rPr>
        <w:t>¦        ¦Тяжелая -¦18 - 20¦  26  ¦  28   ¦  15  ¦  13   ¦40 - 60¦75 - 24¦  0,3   ¦ 0,2 - ¦</w:t>
      </w:r>
    </w:p>
    <w:p w:rsidR="00D277FE" w:rsidRPr="00D277FE" w:rsidRDefault="00D277FE" w:rsidP="00D27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A5A5A"/>
          <w:sz w:val="18"/>
          <w:szCs w:val="18"/>
        </w:rPr>
      </w:pPr>
      <w:r w:rsidRPr="00D277FE">
        <w:rPr>
          <w:rFonts w:ascii="Courier New" w:eastAsia="Times New Roman" w:hAnsi="Courier New" w:cs="Courier New"/>
          <w:color w:val="5A5A5A"/>
          <w:sz w:val="18"/>
          <w:szCs w:val="18"/>
        </w:rPr>
        <w:t>¦        ¦   III   ¦       ¦      ¦       ¦      ¦       ¦       ¦       ¦        ¦  0,6  ¦</w:t>
      </w:r>
    </w:p>
    <w:p w:rsidR="00D277FE" w:rsidRPr="00D277FE" w:rsidRDefault="00D277FE" w:rsidP="00D27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A5A5A"/>
          <w:sz w:val="18"/>
          <w:szCs w:val="18"/>
        </w:rPr>
      </w:pPr>
      <w:r w:rsidRPr="00D277FE">
        <w:rPr>
          <w:rFonts w:ascii="Courier New" w:eastAsia="Times New Roman" w:hAnsi="Courier New" w:cs="Courier New"/>
          <w:color w:val="5A5A5A"/>
          <w:sz w:val="18"/>
          <w:szCs w:val="18"/>
        </w:rPr>
        <w:t>+--------+---------+-------+------+-------+------+-------+-------+-------+--------+-------+</w:t>
      </w:r>
    </w:p>
    <w:p w:rsidR="00D277FE" w:rsidRPr="00D277FE" w:rsidRDefault="00D277FE" w:rsidP="00D27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A5A5A"/>
          <w:sz w:val="18"/>
          <w:szCs w:val="18"/>
        </w:rPr>
      </w:pPr>
      <w:r w:rsidRPr="00D277FE">
        <w:rPr>
          <w:rFonts w:ascii="Courier New" w:eastAsia="Times New Roman" w:hAnsi="Courier New" w:cs="Courier New"/>
          <w:color w:val="5A5A5A"/>
          <w:sz w:val="18"/>
          <w:szCs w:val="18"/>
        </w:rPr>
        <w:t>¦    &lt;*&gt; Большая скорость движения воздуха в теплый период года соответствует максимальной¦</w:t>
      </w:r>
    </w:p>
    <w:p w:rsidR="00D277FE" w:rsidRPr="00D277FE" w:rsidRDefault="00D277FE" w:rsidP="00D27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A5A5A"/>
          <w:sz w:val="18"/>
          <w:szCs w:val="18"/>
        </w:rPr>
      </w:pPr>
      <w:r w:rsidRPr="00D277FE">
        <w:rPr>
          <w:rFonts w:ascii="Courier New" w:eastAsia="Times New Roman" w:hAnsi="Courier New" w:cs="Courier New"/>
          <w:color w:val="5A5A5A"/>
          <w:sz w:val="18"/>
          <w:szCs w:val="18"/>
        </w:rPr>
        <w:t>¦температуре воздуха, меньшая - минимальной температуре воздуха. Для промежуточных величин¦</w:t>
      </w:r>
    </w:p>
    <w:p w:rsidR="00D277FE" w:rsidRPr="00D277FE" w:rsidRDefault="00D277FE" w:rsidP="00D27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A5A5A"/>
          <w:sz w:val="18"/>
          <w:szCs w:val="18"/>
        </w:rPr>
      </w:pPr>
      <w:r w:rsidRPr="00D277FE">
        <w:rPr>
          <w:rFonts w:ascii="Courier New" w:eastAsia="Times New Roman" w:hAnsi="Courier New" w:cs="Courier New"/>
          <w:color w:val="5A5A5A"/>
          <w:sz w:val="18"/>
          <w:szCs w:val="18"/>
        </w:rPr>
        <w:t>¦температуры воздуха скорость его движения может быть определена интерполяцией.           ¦</w:t>
      </w:r>
    </w:p>
    <w:p w:rsidR="00D277FE" w:rsidRPr="00D277FE" w:rsidRDefault="00D277FE" w:rsidP="00D27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A5A5A"/>
          <w:sz w:val="18"/>
          <w:szCs w:val="18"/>
        </w:rPr>
      </w:pPr>
      <w:r w:rsidRPr="00D277FE">
        <w:rPr>
          <w:rFonts w:ascii="Courier New" w:eastAsia="Times New Roman" w:hAnsi="Courier New" w:cs="Courier New"/>
          <w:color w:val="5A5A5A"/>
          <w:sz w:val="18"/>
          <w:szCs w:val="18"/>
        </w:rPr>
        <w:t>-------------------------------------------------------------------------------------------</w:t>
      </w:r>
    </w:p>
    <w:p w:rsidR="00D277FE" w:rsidRPr="00D277FE" w:rsidRDefault="00D277FE" w:rsidP="00D27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7FE">
        <w:rPr>
          <w:rFonts w:ascii="Arial" w:eastAsia="Times New Roman" w:hAnsi="Arial" w:cs="Arial"/>
          <w:color w:val="5A5A5A"/>
          <w:sz w:val="18"/>
          <w:szCs w:val="18"/>
        </w:rPr>
        <w:br/>
      </w:r>
      <w:r w:rsidRPr="00D277FE">
        <w:rPr>
          <w:rFonts w:ascii="Arial" w:eastAsia="Times New Roman" w:hAnsi="Arial" w:cs="Arial"/>
          <w:color w:val="5A5A5A"/>
          <w:sz w:val="18"/>
          <w:szCs w:val="18"/>
        </w:rPr>
        <w:br/>
      </w:r>
    </w:p>
    <w:p w:rsidR="00D277FE" w:rsidRPr="00D277FE" w:rsidRDefault="00D277FE" w:rsidP="00D277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D277FE">
        <w:rPr>
          <w:rFonts w:ascii="Arial" w:eastAsia="Times New Roman" w:hAnsi="Arial" w:cs="Arial"/>
          <w:color w:val="5A5A5A"/>
          <w:sz w:val="18"/>
          <w:szCs w:val="18"/>
        </w:rPr>
        <w:t>Приложение 3</w:t>
      </w:r>
    </w:p>
    <w:p w:rsidR="00D277FE" w:rsidRPr="00D277FE" w:rsidRDefault="00D277FE" w:rsidP="00D27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7FE">
        <w:rPr>
          <w:rFonts w:ascii="Arial" w:eastAsia="Times New Roman" w:hAnsi="Arial" w:cs="Arial"/>
          <w:color w:val="5A5A5A"/>
          <w:sz w:val="18"/>
          <w:szCs w:val="18"/>
        </w:rPr>
        <w:br/>
      </w:r>
      <w:r w:rsidRPr="00D277FE">
        <w:rPr>
          <w:rFonts w:ascii="Arial" w:eastAsia="Times New Roman" w:hAnsi="Arial" w:cs="Arial"/>
          <w:color w:val="5A5A5A"/>
          <w:sz w:val="18"/>
          <w:szCs w:val="18"/>
        </w:rPr>
        <w:br/>
      </w:r>
    </w:p>
    <w:p w:rsidR="00D277FE" w:rsidRPr="00D277FE" w:rsidRDefault="00D277FE" w:rsidP="00D277FE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5A5A5A"/>
          <w:sz w:val="18"/>
          <w:szCs w:val="18"/>
        </w:rPr>
      </w:pPr>
      <w:r w:rsidRPr="00D277FE">
        <w:rPr>
          <w:rFonts w:ascii="Arial" w:eastAsia="Times New Roman" w:hAnsi="Arial" w:cs="Arial"/>
          <w:b/>
          <w:bCs/>
          <w:color w:val="5A5A5A"/>
          <w:sz w:val="18"/>
          <w:szCs w:val="18"/>
        </w:rPr>
        <w:t>БИБЛИОГРАФИЧЕСКИЙ СПИСОК</w:t>
      </w:r>
    </w:p>
    <w:p w:rsidR="00D277FE" w:rsidRPr="00D277FE" w:rsidRDefault="00D277FE" w:rsidP="00D277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D277FE">
        <w:rPr>
          <w:rFonts w:ascii="Arial" w:eastAsia="Times New Roman" w:hAnsi="Arial" w:cs="Arial"/>
          <w:color w:val="5A5A5A"/>
          <w:sz w:val="18"/>
          <w:szCs w:val="18"/>
        </w:rPr>
        <w:t>1. Федеральный закон "О санитарно-эпидемиологическом благополучии населения" от 30 марта 1999 г. N 52-ФЗ.</w:t>
      </w:r>
    </w:p>
    <w:p w:rsidR="00D277FE" w:rsidRPr="00D277FE" w:rsidRDefault="00D277FE" w:rsidP="00D277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D277FE">
        <w:rPr>
          <w:rFonts w:ascii="Arial" w:eastAsia="Times New Roman" w:hAnsi="Arial" w:cs="Arial"/>
          <w:color w:val="5A5A5A"/>
          <w:sz w:val="18"/>
          <w:szCs w:val="18"/>
        </w:rPr>
        <w:t>2. Федеральный закон "О качестве и безопасности пищевых продуктов" от 02.01.2000 N 29-ФЗ.</w:t>
      </w:r>
    </w:p>
    <w:p w:rsidR="00D277FE" w:rsidRPr="00D277FE" w:rsidRDefault="00D277FE" w:rsidP="00D277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D277FE">
        <w:rPr>
          <w:rFonts w:ascii="Arial" w:eastAsia="Times New Roman" w:hAnsi="Arial" w:cs="Arial"/>
          <w:color w:val="5A5A5A"/>
          <w:sz w:val="18"/>
          <w:szCs w:val="18"/>
        </w:rPr>
        <w:t>3. Положение о государственном санитарно-эпидемиологическом надзоре Российской Федерации, утвержденное Постановлением Правительства Российской Федерации от 24.07.2000 N 554.</w:t>
      </w:r>
    </w:p>
    <w:p w:rsidR="00D277FE" w:rsidRPr="00D277FE" w:rsidRDefault="00D277FE" w:rsidP="00D277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D277FE">
        <w:rPr>
          <w:rFonts w:ascii="Arial" w:eastAsia="Times New Roman" w:hAnsi="Arial" w:cs="Arial"/>
          <w:color w:val="5A5A5A"/>
          <w:sz w:val="18"/>
          <w:szCs w:val="18"/>
        </w:rPr>
        <w:t>4. СанПиН 2.1.4.559-96 "Питьевая вода. Гигиенические требования к качеству воды централизованных систем питьевого водоснабжения. Контроль качества".</w:t>
      </w:r>
    </w:p>
    <w:p w:rsidR="00D277FE" w:rsidRPr="00D277FE" w:rsidRDefault="00D277FE" w:rsidP="00D277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D277FE">
        <w:rPr>
          <w:rFonts w:ascii="Arial" w:eastAsia="Times New Roman" w:hAnsi="Arial" w:cs="Arial"/>
          <w:color w:val="5A5A5A"/>
          <w:sz w:val="18"/>
          <w:szCs w:val="18"/>
        </w:rPr>
        <w:t>5. СанПиН 2.1.4.554-96 "Требования к качеству воды нецентрализованного водоснабжения. Санитарная охрана источников".</w:t>
      </w:r>
    </w:p>
    <w:p w:rsidR="00D277FE" w:rsidRPr="00D277FE" w:rsidRDefault="00D277FE" w:rsidP="00D277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D277FE">
        <w:rPr>
          <w:rFonts w:ascii="Arial" w:eastAsia="Times New Roman" w:hAnsi="Arial" w:cs="Arial"/>
          <w:color w:val="5A5A5A"/>
          <w:sz w:val="18"/>
          <w:szCs w:val="18"/>
        </w:rPr>
        <w:t>6. СанПиН 2.2.4.548-96 "Гигиенические требования к микроклимату производственных помещений".</w:t>
      </w:r>
    </w:p>
    <w:p w:rsidR="00D277FE" w:rsidRPr="00D277FE" w:rsidRDefault="00D277FE" w:rsidP="00D277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D277FE">
        <w:rPr>
          <w:rFonts w:ascii="Arial" w:eastAsia="Times New Roman" w:hAnsi="Arial" w:cs="Arial"/>
          <w:color w:val="5A5A5A"/>
          <w:sz w:val="18"/>
          <w:szCs w:val="18"/>
        </w:rPr>
        <w:t>7. СанПиН 2.3.2.560-96 "Гигиенические требования к качеству и безопасности продовольственного сырья и пищевых продуктов".</w:t>
      </w:r>
    </w:p>
    <w:p w:rsidR="00D277FE" w:rsidRPr="00D277FE" w:rsidRDefault="00D277FE" w:rsidP="00D277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D277FE">
        <w:rPr>
          <w:rFonts w:ascii="Arial" w:eastAsia="Times New Roman" w:hAnsi="Arial" w:cs="Arial"/>
          <w:color w:val="5A5A5A"/>
          <w:sz w:val="18"/>
          <w:szCs w:val="18"/>
        </w:rPr>
        <w:t>8. СанПиН 42-123-4117-86 "Условия и сроки хранения особо скоропортящихся продуктов".</w:t>
      </w:r>
    </w:p>
    <w:p w:rsidR="00D277FE" w:rsidRPr="00D277FE" w:rsidRDefault="00D277FE" w:rsidP="00D277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D277FE">
        <w:rPr>
          <w:rFonts w:ascii="Arial" w:eastAsia="Times New Roman" w:hAnsi="Arial" w:cs="Arial"/>
          <w:color w:val="5A5A5A"/>
          <w:sz w:val="18"/>
          <w:szCs w:val="18"/>
        </w:rPr>
        <w:t>9. "Инструкция по проведению обязательных предварительных при поступлении на работу и периодических медицинских осмотров", утвержденная Приказом Минздрава СССР N 555 от 29.09.89.</w:t>
      </w:r>
    </w:p>
    <w:p w:rsidR="00D277FE" w:rsidRPr="00D277FE" w:rsidRDefault="00D277FE" w:rsidP="00D277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D277FE">
        <w:rPr>
          <w:rFonts w:ascii="Arial" w:eastAsia="Times New Roman" w:hAnsi="Arial" w:cs="Arial"/>
          <w:color w:val="5A5A5A"/>
          <w:sz w:val="18"/>
          <w:szCs w:val="18"/>
        </w:rPr>
        <w:t>10. Приказы Минздрава России от 05.10.95 N 280/88 "Об утверждении временных перечней вредных, опасных веществ и производственных факторов, а также работ, при выполнении которых проводятся предварительные и периодические медицинские осмотры работников", от 14.03.96 N 90 "О порядке проведения предварительных и периодических медицинских осмотров работников и медицинских регламентах допуска к профессии", от 10.12.96 N 405 "О проведении предварительных и периодических медицинских осмотров работников".</w:t>
      </w:r>
    </w:p>
    <w:p w:rsidR="00D277FE" w:rsidRPr="00D277FE" w:rsidRDefault="00D277FE" w:rsidP="00D277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D277FE">
        <w:rPr>
          <w:rFonts w:ascii="Arial" w:eastAsia="Times New Roman" w:hAnsi="Arial" w:cs="Arial"/>
          <w:color w:val="5A5A5A"/>
          <w:sz w:val="18"/>
          <w:szCs w:val="18"/>
        </w:rPr>
        <w:t>11. МУ 4.2.727-99 "Гигиеническая оценка сроков годности пищевых продуктов".</w:t>
      </w:r>
    </w:p>
    <w:p w:rsidR="00D277FE" w:rsidRPr="00D277FE" w:rsidRDefault="00D277FE" w:rsidP="00D277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D277FE">
        <w:rPr>
          <w:rFonts w:ascii="Arial" w:eastAsia="Times New Roman" w:hAnsi="Arial" w:cs="Arial"/>
          <w:color w:val="5A5A5A"/>
          <w:sz w:val="18"/>
          <w:szCs w:val="18"/>
        </w:rPr>
        <w:t>12. ГН 2.2.4/2.1.1.562-96 "Допустимые уровни шума на рабочих местах, в помещениях жилых, общественных зданий и на территории жилой застройки".</w:t>
      </w:r>
    </w:p>
    <w:p w:rsidR="00D277FE" w:rsidRPr="00D277FE" w:rsidRDefault="00D277FE" w:rsidP="00D277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D277FE">
        <w:rPr>
          <w:rFonts w:ascii="Arial" w:eastAsia="Times New Roman" w:hAnsi="Arial" w:cs="Arial"/>
          <w:color w:val="5A5A5A"/>
          <w:sz w:val="18"/>
          <w:szCs w:val="18"/>
        </w:rPr>
        <w:lastRenderedPageBreak/>
        <w:t>13. ГН 2.2.4/2.1.1.566-96 "Допустимые уровни вибрации на рабочих местах, в помещениях жилых и общественных зданий".</w:t>
      </w:r>
    </w:p>
    <w:p w:rsidR="00D277FE" w:rsidRPr="00D277FE" w:rsidRDefault="00D277FE" w:rsidP="00D277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D277FE">
        <w:rPr>
          <w:rFonts w:ascii="Arial" w:eastAsia="Times New Roman" w:hAnsi="Arial" w:cs="Arial"/>
          <w:color w:val="5A5A5A"/>
          <w:sz w:val="18"/>
          <w:szCs w:val="18"/>
        </w:rPr>
        <w:t>14. СанПиН 3.5.2.541-96 "Требования к организации и проведению мероприятий по уничтожению бытовых насекомых и комаров подвальных помещений".</w:t>
      </w:r>
    </w:p>
    <w:p w:rsidR="00D277FE" w:rsidRPr="00D277FE" w:rsidRDefault="00D277FE" w:rsidP="00D277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D277FE">
        <w:rPr>
          <w:rFonts w:ascii="Arial" w:eastAsia="Times New Roman" w:hAnsi="Arial" w:cs="Arial"/>
          <w:color w:val="5A5A5A"/>
          <w:sz w:val="18"/>
          <w:szCs w:val="18"/>
        </w:rPr>
        <w:t>15. СП 3.5.3.554-96 "Организация и проведение дератизационных мероприятий".</w:t>
      </w:r>
    </w:p>
    <w:p w:rsidR="00D277FE" w:rsidRPr="00D277FE" w:rsidRDefault="00D277FE" w:rsidP="00D277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D277FE">
        <w:rPr>
          <w:rFonts w:ascii="Arial" w:eastAsia="Times New Roman" w:hAnsi="Arial" w:cs="Arial"/>
          <w:color w:val="5A5A5A"/>
          <w:sz w:val="18"/>
          <w:szCs w:val="18"/>
        </w:rPr>
        <w:t>16. СП 3.5.675-97 "Гигиенические требования к учреждениям, организациям, предприятиям и лицам, занимающимся дезинфекционной деятельностью".</w:t>
      </w:r>
    </w:p>
    <w:p w:rsidR="00D277FE" w:rsidRPr="00D277FE" w:rsidRDefault="00D277FE" w:rsidP="00D277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D277FE">
        <w:rPr>
          <w:rFonts w:ascii="Arial" w:eastAsia="Times New Roman" w:hAnsi="Arial" w:cs="Arial"/>
          <w:color w:val="5A5A5A"/>
          <w:sz w:val="18"/>
          <w:szCs w:val="18"/>
        </w:rPr>
        <w:t>17. "Инструкция по предупреждению картофельной болезни хлеба" от 14.10.98.</w:t>
      </w:r>
    </w:p>
    <w:p w:rsidR="00D277FE" w:rsidRPr="00D277FE" w:rsidRDefault="00D277FE" w:rsidP="00D277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D277FE">
        <w:rPr>
          <w:rFonts w:ascii="Arial" w:eastAsia="Times New Roman" w:hAnsi="Arial" w:cs="Arial"/>
          <w:color w:val="5A5A5A"/>
          <w:sz w:val="18"/>
          <w:szCs w:val="18"/>
        </w:rPr>
        <w:t>18. Сборник программ очно-заочного гигиенического обучения работников продовольственной торговли.</w:t>
      </w:r>
    </w:p>
    <w:p w:rsidR="00D277FE" w:rsidRPr="00D277FE" w:rsidRDefault="00D277FE" w:rsidP="00D277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D277FE">
        <w:rPr>
          <w:rFonts w:ascii="Arial" w:eastAsia="Times New Roman" w:hAnsi="Arial" w:cs="Arial"/>
          <w:color w:val="5A5A5A"/>
          <w:sz w:val="18"/>
          <w:szCs w:val="18"/>
        </w:rPr>
        <w:t>19. Приказ Минздрава России от 14.04.2000 N 122 "О личной медицинской книжке и санитарном паспорте на транспортные средства для перевозки пищевых продуктов".</w:t>
      </w:r>
    </w:p>
    <w:p w:rsidR="00000000" w:rsidRDefault="00BB3096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277FE"/>
    <w:rsid w:val="00D27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277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D277F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277F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D277F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ekstob">
    <w:name w:val="tekstob"/>
    <w:basedOn w:val="a"/>
    <w:rsid w:val="00D27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vpr">
    <w:name w:val="tekstvpr"/>
    <w:basedOn w:val="a"/>
    <w:rsid w:val="00D27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277FE"/>
  </w:style>
  <w:style w:type="paragraph" w:styleId="HTML">
    <w:name w:val="HTML Preformatted"/>
    <w:basedOn w:val="a"/>
    <w:link w:val="HTML0"/>
    <w:uiPriority w:val="99"/>
    <w:semiHidden/>
    <w:unhideWhenUsed/>
    <w:rsid w:val="00D277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277F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4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8952</Words>
  <Characters>51028</Characters>
  <Application>Microsoft Office Word</Application>
  <DocSecurity>0</DocSecurity>
  <Lines>425</Lines>
  <Paragraphs>119</Paragraphs>
  <ScaleCrop>false</ScaleCrop>
  <Company>Microsoft</Company>
  <LinksUpToDate>false</LinksUpToDate>
  <CharactersWithSpaces>59861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2015-10-31T12:42:00Z</dcterms:created>
  <dcterms:modified xsi:type="dcterms:W3CDTF">2015-10-31T12:42:00Z</dcterms:modified>
</cp:coreProperties>
</file>